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0DE2" w:rsidRPr="00FC663E" w:rsidRDefault="007314B9" w:rsidP="007314B9">
      <w:pPr>
        <w:spacing w:after="0" w:line="276" w:lineRule="auto"/>
        <w:ind w:right="-483"/>
        <w:jc w:val="both"/>
        <w:rPr>
          <w:rFonts w:ascii="Arial" w:eastAsia="Times New Roman" w:hAnsi="Arial" w:cs="Arial"/>
          <w:b/>
          <w:bCs/>
          <w:color w:val="000000"/>
          <w:sz w:val="24"/>
          <w:szCs w:val="24"/>
          <w:shd w:val="clear" w:color="auto" w:fill="FFFFFF"/>
        </w:rPr>
      </w:pPr>
      <w:bookmarkStart w:id="0" w:name="_GoBack"/>
      <w:bookmarkEnd w:id="0"/>
      <w:r>
        <w:rPr>
          <w:noProof/>
        </w:rPr>
        <w:drawing>
          <wp:anchor distT="0" distB="0" distL="114300" distR="114300" simplePos="0" relativeHeight="251658240" behindDoc="0" locked="0" layoutInCell="1" allowOverlap="1">
            <wp:simplePos x="0" y="0"/>
            <wp:positionH relativeFrom="column">
              <wp:posOffset>1771650</wp:posOffset>
            </wp:positionH>
            <wp:positionV relativeFrom="paragraph">
              <wp:posOffset>-609600</wp:posOffset>
            </wp:positionV>
            <wp:extent cx="1913890" cy="1021080"/>
            <wp:effectExtent l="0" t="0" r="0" b="7620"/>
            <wp:wrapNone/>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1913890" cy="1021080"/>
                    </a:xfrm>
                    <a:prstGeom prst="rect">
                      <a:avLst/>
                    </a:prstGeom>
                    <a:noFill/>
                  </pic:spPr>
                </pic:pic>
              </a:graphicData>
            </a:graphic>
          </wp:anchor>
        </w:drawing>
      </w:r>
      <w:r w:rsidR="00530DE2" w:rsidRPr="00FC663E">
        <w:rPr>
          <w:rFonts w:ascii="Arial" w:eastAsia="Times New Roman" w:hAnsi="Arial" w:cs="Arial"/>
          <w:b/>
          <w:bCs/>
          <w:color w:val="000000"/>
          <w:sz w:val="24"/>
          <w:szCs w:val="24"/>
          <w:shd w:val="clear" w:color="auto" w:fill="FFFFFF"/>
        </w:rPr>
        <w:t> </w:t>
      </w:r>
    </w:p>
    <w:p w:rsidR="007314B9" w:rsidRDefault="007314B9" w:rsidP="007314B9">
      <w:pPr>
        <w:spacing w:line="276" w:lineRule="auto"/>
        <w:ind w:right="-483"/>
        <w:jc w:val="center"/>
        <w:rPr>
          <w:rFonts w:ascii="Arial" w:eastAsia="Times New Roman" w:hAnsi="Arial" w:cs="David"/>
          <w:b/>
          <w:bCs/>
          <w:color w:val="000000"/>
          <w:sz w:val="30"/>
          <w:szCs w:val="30"/>
          <w:shd w:val="clear" w:color="auto" w:fill="FFFFFF"/>
          <w:rtl/>
        </w:rPr>
      </w:pPr>
    </w:p>
    <w:p w:rsidR="001E67E3" w:rsidRDefault="001E67E3" w:rsidP="007314B9">
      <w:pPr>
        <w:spacing w:line="276" w:lineRule="auto"/>
        <w:ind w:right="-483"/>
        <w:jc w:val="center"/>
        <w:rPr>
          <w:rFonts w:asciiTheme="minorBidi" w:eastAsia="Times New Roman" w:hAnsiTheme="minorBidi"/>
          <w:b/>
          <w:bCs/>
          <w:color w:val="000000"/>
          <w:sz w:val="30"/>
          <w:szCs w:val="30"/>
          <w:shd w:val="clear" w:color="auto" w:fill="FFFFFF"/>
          <w:rtl/>
          <w:lang w:bidi="ar-SA"/>
        </w:rPr>
      </w:pPr>
      <w:r>
        <w:rPr>
          <w:rFonts w:asciiTheme="minorBidi" w:eastAsia="Times New Roman" w:hAnsiTheme="minorBidi" w:hint="cs"/>
          <w:b/>
          <w:bCs/>
          <w:color w:val="000000"/>
          <w:sz w:val="30"/>
          <w:szCs w:val="30"/>
          <w:shd w:val="clear" w:color="auto" w:fill="FFFFFF"/>
          <w:rtl/>
          <w:lang w:bidi="ar-SA"/>
        </w:rPr>
        <w:t xml:space="preserve">مناقصة رقم 2016/14 </w:t>
      </w:r>
      <w:r w:rsidR="00F014A8">
        <w:rPr>
          <w:rFonts w:asciiTheme="minorBidi" w:eastAsia="Times New Roman" w:hAnsiTheme="minorBidi" w:hint="cs"/>
          <w:b/>
          <w:bCs/>
          <w:color w:val="000000"/>
          <w:sz w:val="30"/>
          <w:szCs w:val="30"/>
          <w:shd w:val="clear" w:color="auto" w:fill="FFFFFF"/>
          <w:rtl/>
          <w:lang w:bidi="ar-SA"/>
        </w:rPr>
        <w:t>لإدارة</w:t>
      </w:r>
      <w:r>
        <w:rPr>
          <w:rFonts w:asciiTheme="minorBidi" w:eastAsia="Times New Roman" w:hAnsiTheme="minorBidi" w:hint="cs"/>
          <w:b/>
          <w:bCs/>
          <w:color w:val="000000"/>
          <w:sz w:val="30"/>
          <w:szCs w:val="30"/>
          <w:shd w:val="clear" w:color="auto" w:fill="FFFFFF"/>
          <w:rtl/>
          <w:lang w:bidi="ar-SA"/>
        </w:rPr>
        <w:t xml:space="preserve"> مشاريع ومراقبة في مجال الغوص الرياضي</w:t>
      </w:r>
    </w:p>
    <w:p w:rsidR="001E67E3" w:rsidRDefault="001E67E3" w:rsidP="007314B9">
      <w:pPr>
        <w:spacing w:line="276" w:lineRule="auto"/>
        <w:ind w:right="-483"/>
        <w:jc w:val="both"/>
        <w:rPr>
          <w:rFonts w:ascii="Arial" w:eastAsia="Times New Roman" w:hAnsi="Arial"/>
          <w:b/>
          <w:bCs/>
          <w:color w:val="000000"/>
          <w:sz w:val="24"/>
          <w:szCs w:val="24"/>
          <w:shd w:val="clear" w:color="auto" w:fill="FFFFFF"/>
          <w:rtl/>
          <w:lang w:bidi="ar-SA"/>
        </w:rPr>
      </w:pPr>
      <w:r>
        <w:rPr>
          <w:rFonts w:ascii="Arial" w:eastAsia="Times New Roman" w:hAnsi="Arial" w:hint="cs"/>
          <w:b/>
          <w:bCs/>
          <w:color w:val="000000"/>
          <w:sz w:val="24"/>
          <w:szCs w:val="24"/>
          <w:shd w:val="clear" w:color="auto" w:fill="FFFFFF"/>
          <w:rtl/>
          <w:lang w:bidi="ar-SA"/>
        </w:rPr>
        <w:t xml:space="preserve">السلطة المفوضة للغوص الرياضي في وزارة الثقافة والرياضة تطلب بهذا العثور على مزود مهني من اجل تنفيذ عمليات إدارة مشاريع في مجال الغوص الرياضي ومراقبة مؤسسات وتنظيمات الغوص وكذلك إدارة وتنظيم فعاليات إضافية التي </w:t>
      </w:r>
      <w:r w:rsidR="00F32510">
        <w:rPr>
          <w:rFonts w:ascii="Arial" w:eastAsia="Times New Roman" w:hAnsi="Arial" w:hint="cs"/>
          <w:b/>
          <w:bCs/>
          <w:color w:val="000000"/>
          <w:sz w:val="24"/>
          <w:szCs w:val="24"/>
          <w:shd w:val="clear" w:color="auto" w:fill="FFFFFF"/>
          <w:rtl/>
          <w:lang w:bidi="ar-SA"/>
        </w:rPr>
        <w:t>تحتاجها السلطة المفوضة للغوص الرياضي.</w:t>
      </w:r>
    </w:p>
    <w:p w:rsidR="00F32510" w:rsidRPr="001E67E3" w:rsidRDefault="00F32510" w:rsidP="00F32510">
      <w:pPr>
        <w:spacing w:line="276" w:lineRule="auto"/>
        <w:ind w:right="-483"/>
        <w:jc w:val="both"/>
        <w:rPr>
          <w:rFonts w:ascii="Arial" w:eastAsia="Times New Roman" w:hAnsi="Arial"/>
          <w:b/>
          <w:bCs/>
          <w:color w:val="000000"/>
          <w:sz w:val="24"/>
          <w:szCs w:val="24"/>
          <w:shd w:val="clear" w:color="auto" w:fill="FFFFFF"/>
          <w:rtl/>
          <w:lang w:bidi="ar-SA"/>
        </w:rPr>
      </w:pPr>
      <w:r>
        <w:rPr>
          <w:rFonts w:ascii="Arial" w:eastAsia="Times New Roman" w:hAnsi="Arial" w:hint="cs"/>
          <w:b/>
          <w:bCs/>
          <w:color w:val="000000"/>
          <w:sz w:val="24"/>
          <w:szCs w:val="24"/>
          <w:shd w:val="clear" w:color="auto" w:fill="FFFFFF"/>
          <w:rtl/>
          <w:lang w:bidi="ar-SA"/>
        </w:rPr>
        <w:t xml:space="preserve">سينفذ المزود الفائز عمليات مراقبة واستشارة جارية على الجهات التي تعلم الغوص الرياضي في البلاد </w:t>
      </w:r>
      <w:r w:rsidR="00F014A8">
        <w:rPr>
          <w:rFonts w:ascii="Arial" w:eastAsia="Times New Roman" w:hAnsi="Arial" w:hint="cs"/>
          <w:b/>
          <w:bCs/>
          <w:color w:val="000000"/>
          <w:sz w:val="24"/>
          <w:szCs w:val="24"/>
          <w:shd w:val="clear" w:color="auto" w:fill="FFFFFF"/>
          <w:rtl/>
          <w:lang w:bidi="ar-SA"/>
        </w:rPr>
        <w:t>والتأكد</w:t>
      </w:r>
      <w:r>
        <w:rPr>
          <w:rFonts w:ascii="Arial" w:eastAsia="Times New Roman" w:hAnsi="Arial" w:hint="cs"/>
          <w:b/>
          <w:bCs/>
          <w:color w:val="000000"/>
          <w:sz w:val="24"/>
          <w:szCs w:val="24"/>
          <w:shd w:val="clear" w:color="auto" w:fill="FFFFFF"/>
          <w:rtl/>
          <w:lang w:bidi="ar-SA"/>
        </w:rPr>
        <w:t xml:space="preserve"> من أن العمليات تنفذ بموجب قوانين الغوص </w:t>
      </w:r>
      <w:r w:rsidR="00F014A8">
        <w:rPr>
          <w:rFonts w:ascii="Arial" w:eastAsia="Times New Roman" w:hAnsi="Arial" w:hint="cs"/>
          <w:b/>
          <w:bCs/>
          <w:color w:val="000000"/>
          <w:sz w:val="24"/>
          <w:szCs w:val="24"/>
          <w:shd w:val="clear" w:color="auto" w:fill="FFFFFF"/>
          <w:rtl/>
          <w:lang w:bidi="ar-SA"/>
        </w:rPr>
        <w:t>وإجراءات</w:t>
      </w:r>
      <w:r>
        <w:rPr>
          <w:rFonts w:ascii="Arial" w:eastAsia="Times New Roman" w:hAnsi="Arial" w:hint="cs"/>
          <w:b/>
          <w:bCs/>
          <w:color w:val="000000"/>
          <w:sz w:val="24"/>
          <w:szCs w:val="24"/>
          <w:shd w:val="clear" w:color="auto" w:fill="FFFFFF"/>
          <w:rtl/>
          <w:lang w:bidi="ar-SA"/>
        </w:rPr>
        <w:t xml:space="preserve"> وزارة الثقافة والرياضة, وسيكون مسؤولا عن تنفيذ امتحانات نوعية, تحقيقات وتنظيم لقاءات وندوات مهنية, وكل ذلك بموجب ما هو مفصل في مستندات المناقصة.</w:t>
      </w:r>
    </w:p>
    <w:p w:rsidR="00E92596" w:rsidRPr="00FC663E" w:rsidRDefault="00686B19" w:rsidP="00F32510">
      <w:pPr>
        <w:pStyle w:val="a3"/>
        <w:numPr>
          <w:ilvl w:val="0"/>
          <w:numId w:val="1"/>
        </w:numPr>
        <w:spacing w:after="0" w:line="276" w:lineRule="auto"/>
        <w:ind w:left="368" w:right="-483" w:hanging="284"/>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SA"/>
        </w:rPr>
        <w:t>فترة التعاقد</w:t>
      </w:r>
      <w:r w:rsidR="00E92596" w:rsidRPr="00FC663E">
        <w:rPr>
          <w:rFonts w:ascii="Arial" w:eastAsia="Times New Roman" w:hAnsi="Arial" w:cs="David" w:hint="cs"/>
          <w:b/>
          <w:bCs/>
          <w:color w:val="000000"/>
          <w:sz w:val="24"/>
          <w:szCs w:val="24"/>
          <w:shd w:val="clear" w:color="auto" w:fill="FFFFFF"/>
          <w:rtl/>
        </w:rPr>
        <w:t xml:space="preserve">: </w:t>
      </w:r>
    </w:p>
    <w:p w:rsidR="00686B19" w:rsidRPr="00686B19" w:rsidRDefault="00686B19" w:rsidP="007314B9">
      <w:pPr>
        <w:pStyle w:val="a3"/>
        <w:numPr>
          <w:ilvl w:val="1"/>
          <w:numId w:val="3"/>
        </w:numPr>
        <w:overflowPunct w:val="0"/>
        <w:autoSpaceDE w:val="0"/>
        <w:autoSpaceDN w:val="0"/>
        <w:adjustRightInd w:val="0"/>
        <w:spacing w:after="0" w:line="276" w:lineRule="auto"/>
        <w:ind w:left="651" w:right="-483" w:hanging="425"/>
        <w:jc w:val="both"/>
        <w:textAlignment w:val="baseline"/>
        <w:rPr>
          <w:rFonts w:ascii="Arial" w:hAnsi="Arial" w:cs="David"/>
          <w:sz w:val="24"/>
          <w:szCs w:val="24"/>
        </w:rPr>
      </w:pPr>
      <w:r>
        <w:rPr>
          <w:rFonts w:ascii="Arial" w:hAnsi="Arial" w:hint="cs"/>
          <w:sz w:val="24"/>
          <w:szCs w:val="24"/>
          <w:rtl/>
          <w:lang w:bidi="ar-SA"/>
        </w:rPr>
        <w:t xml:space="preserve">فترة التعاقد- </w:t>
      </w:r>
      <w:r w:rsidR="00F014A8">
        <w:rPr>
          <w:rFonts w:ascii="Arial" w:hAnsi="Arial" w:hint="cs"/>
          <w:sz w:val="24"/>
          <w:szCs w:val="24"/>
          <w:rtl/>
          <w:lang w:bidi="ar-SA"/>
        </w:rPr>
        <w:t>تبدأ</w:t>
      </w:r>
      <w:r>
        <w:rPr>
          <w:rFonts w:ascii="Arial" w:hAnsi="Arial" w:hint="cs"/>
          <w:sz w:val="24"/>
          <w:szCs w:val="24"/>
          <w:rtl/>
          <w:lang w:bidi="ar-SA"/>
        </w:rPr>
        <w:t xml:space="preserve"> من موعد توقيع </w:t>
      </w:r>
      <w:r w:rsidR="00F014A8">
        <w:rPr>
          <w:rFonts w:ascii="Arial" w:hAnsi="Arial" w:hint="cs"/>
          <w:sz w:val="24"/>
          <w:szCs w:val="24"/>
          <w:rtl/>
          <w:lang w:bidi="ar-SA"/>
        </w:rPr>
        <w:t>الإطراف</w:t>
      </w:r>
      <w:r>
        <w:rPr>
          <w:rFonts w:ascii="Arial" w:hAnsi="Arial" w:hint="cs"/>
          <w:sz w:val="24"/>
          <w:szCs w:val="24"/>
          <w:rtl/>
          <w:lang w:bidi="ar-SA"/>
        </w:rPr>
        <w:t xml:space="preserve"> على الاتفاقية ولمدة سنة واحدة.</w:t>
      </w:r>
    </w:p>
    <w:p w:rsidR="00686B19" w:rsidRDefault="00686B19" w:rsidP="00F32510">
      <w:pPr>
        <w:pStyle w:val="a3"/>
        <w:numPr>
          <w:ilvl w:val="1"/>
          <w:numId w:val="3"/>
        </w:numPr>
        <w:overflowPunct w:val="0"/>
        <w:autoSpaceDE w:val="0"/>
        <w:autoSpaceDN w:val="0"/>
        <w:adjustRightInd w:val="0"/>
        <w:spacing w:after="0" w:line="276" w:lineRule="auto"/>
        <w:ind w:left="651" w:right="-483" w:hanging="425"/>
        <w:jc w:val="both"/>
        <w:textAlignment w:val="baseline"/>
        <w:rPr>
          <w:rFonts w:ascii="Arial" w:hAnsi="Arial" w:cs="David"/>
          <w:sz w:val="24"/>
          <w:szCs w:val="24"/>
        </w:rPr>
      </w:pPr>
      <w:r>
        <w:rPr>
          <w:rFonts w:ascii="Arial" w:hAnsi="Arial" w:hint="cs"/>
          <w:sz w:val="24"/>
          <w:szCs w:val="24"/>
          <w:rtl/>
          <w:lang w:bidi="ar-SA"/>
        </w:rPr>
        <w:t>تستطيع الوزا</w:t>
      </w:r>
      <w:r w:rsidR="00F32510">
        <w:rPr>
          <w:rFonts w:ascii="Arial" w:hAnsi="Arial" w:hint="cs"/>
          <w:sz w:val="24"/>
          <w:szCs w:val="24"/>
          <w:rtl/>
          <w:lang w:bidi="ar-SA"/>
        </w:rPr>
        <w:t>ر</w:t>
      </w:r>
      <w:r>
        <w:rPr>
          <w:rFonts w:ascii="Arial" w:hAnsi="Arial" w:hint="cs"/>
          <w:sz w:val="24"/>
          <w:szCs w:val="24"/>
          <w:rtl/>
          <w:lang w:bidi="ar-SA"/>
        </w:rPr>
        <w:t xml:space="preserve">ة, بموجب اختيارها المطلق, أن تمدد فترة التعاقد ب- 3 فترات إضافية بطول سنة لكل واحدة, أي أن الفترة المجملة القصوى هي 4 سنوات. </w:t>
      </w:r>
    </w:p>
    <w:p w:rsidR="00686B19" w:rsidRDefault="00686B19" w:rsidP="00686B19">
      <w:pPr>
        <w:pStyle w:val="a3"/>
        <w:numPr>
          <w:ilvl w:val="1"/>
          <w:numId w:val="3"/>
        </w:numPr>
        <w:overflowPunct w:val="0"/>
        <w:autoSpaceDE w:val="0"/>
        <w:autoSpaceDN w:val="0"/>
        <w:adjustRightInd w:val="0"/>
        <w:spacing w:after="0" w:line="276" w:lineRule="auto"/>
        <w:ind w:left="651" w:right="-483" w:hanging="425"/>
        <w:jc w:val="both"/>
        <w:textAlignment w:val="baseline"/>
        <w:rPr>
          <w:rFonts w:ascii="Arial" w:hAnsi="Arial" w:cs="David"/>
          <w:sz w:val="24"/>
          <w:szCs w:val="24"/>
        </w:rPr>
      </w:pPr>
      <w:r>
        <w:rPr>
          <w:rFonts w:ascii="Arial" w:hAnsi="Arial" w:hint="cs"/>
          <w:sz w:val="24"/>
          <w:szCs w:val="24"/>
          <w:rtl/>
          <w:lang w:bidi="ar-SA"/>
        </w:rPr>
        <w:t xml:space="preserve">تخضع فترة التعاقد لقانون الميزانية. </w:t>
      </w:r>
    </w:p>
    <w:p w:rsidR="00686B19" w:rsidRDefault="00686B19" w:rsidP="007314B9">
      <w:pPr>
        <w:pStyle w:val="a3"/>
        <w:numPr>
          <w:ilvl w:val="0"/>
          <w:numId w:val="1"/>
        </w:numPr>
        <w:spacing w:after="0" w:line="276" w:lineRule="auto"/>
        <w:ind w:left="368" w:right="-483" w:hanging="284"/>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SA"/>
        </w:rPr>
        <w:t>رسوم الاشتراك في المناقصة:</w:t>
      </w:r>
    </w:p>
    <w:p w:rsidR="00686B19" w:rsidRDefault="00686B19" w:rsidP="00F32510">
      <w:pPr>
        <w:pStyle w:val="AlphaList2"/>
        <w:numPr>
          <w:ilvl w:val="0"/>
          <w:numId w:val="0"/>
        </w:numPr>
        <w:spacing w:before="0" w:line="288" w:lineRule="auto"/>
        <w:ind w:left="509"/>
        <w:rPr>
          <w:rFonts w:eastAsia="Calibri" w:cs="David"/>
          <w:sz w:val="22"/>
          <w:szCs w:val="22"/>
        </w:rPr>
      </w:pPr>
      <w:r>
        <w:rPr>
          <w:rFonts w:eastAsia="Calibri" w:cstheme="minorBidi" w:hint="cs"/>
          <w:sz w:val="22"/>
          <w:szCs w:val="22"/>
          <w:rtl/>
          <w:lang w:bidi="ar-SA"/>
        </w:rPr>
        <w:t xml:space="preserve">على مقدمي العروض أن يدفعوا مبلغ اشتراك في المناقصة بقيمة 500 شاقل الذي لن يعاد على جميع </w:t>
      </w:r>
      <w:r w:rsidR="00F014A8">
        <w:rPr>
          <w:rFonts w:eastAsia="Calibri" w:cstheme="minorBidi" w:hint="cs"/>
          <w:sz w:val="22"/>
          <w:szCs w:val="22"/>
          <w:rtl/>
          <w:lang w:bidi="ar-SA"/>
        </w:rPr>
        <w:t>الأحوال</w:t>
      </w:r>
      <w:r>
        <w:rPr>
          <w:rFonts w:eastAsia="Calibri" w:cstheme="minorBidi" w:hint="cs"/>
          <w:sz w:val="22"/>
          <w:szCs w:val="22"/>
          <w:rtl/>
          <w:lang w:bidi="ar-SA"/>
        </w:rPr>
        <w:t>.</w:t>
      </w:r>
    </w:p>
    <w:p w:rsidR="00686B19" w:rsidRPr="00686B19" w:rsidRDefault="00686B19" w:rsidP="007314B9">
      <w:pPr>
        <w:pStyle w:val="a3"/>
        <w:spacing w:after="0" w:line="276" w:lineRule="auto"/>
        <w:ind w:left="368" w:right="-483"/>
        <w:jc w:val="both"/>
        <w:textAlignment w:val="baseline"/>
        <w:rPr>
          <w:rFonts w:ascii="Arial" w:hAnsi="Arial"/>
          <w:sz w:val="24"/>
          <w:szCs w:val="24"/>
          <w:rtl/>
          <w:lang w:bidi="ar-SA"/>
        </w:rPr>
      </w:pPr>
    </w:p>
    <w:p w:rsidR="009F5A80" w:rsidRPr="00FC663E" w:rsidRDefault="009F5A80" w:rsidP="007314B9">
      <w:pPr>
        <w:pStyle w:val="a3"/>
        <w:spacing w:after="0" w:line="276" w:lineRule="auto"/>
        <w:ind w:left="368" w:right="-483"/>
        <w:jc w:val="both"/>
        <w:textAlignment w:val="baseline"/>
        <w:rPr>
          <w:rFonts w:ascii="Arial" w:eastAsia="Times New Roman" w:hAnsi="Arial" w:cs="David"/>
          <w:b/>
          <w:bCs/>
          <w:color w:val="000000"/>
          <w:sz w:val="24"/>
          <w:szCs w:val="24"/>
          <w:shd w:val="clear" w:color="auto" w:fill="FFFFFF"/>
          <w:rtl/>
        </w:rPr>
      </w:pPr>
    </w:p>
    <w:p w:rsidR="009F5A80" w:rsidRPr="00FC663E" w:rsidRDefault="00686B19" w:rsidP="00F32510">
      <w:pPr>
        <w:pStyle w:val="a3"/>
        <w:numPr>
          <w:ilvl w:val="0"/>
          <w:numId w:val="1"/>
        </w:numPr>
        <w:spacing w:after="120" w:line="276" w:lineRule="auto"/>
        <w:ind w:left="369" w:right="-482" w:hanging="284"/>
        <w:contextualSpacing w:val="0"/>
        <w:jc w:val="both"/>
        <w:textAlignment w:val="baseline"/>
        <w:rPr>
          <w:rFonts w:ascii="Arial" w:eastAsia="Times New Roman" w:hAnsi="Arial" w:cs="David"/>
          <w:b/>
          <w:bCs/>
          <w:color w:val="000000"/>
          <w:sz w:val="24"/>
          <w:szCs w:val="24"/>
          <w:shd w:val="clear" w:color="auto" w:fill="FFFFFF"/>
        </w:rPr>
      </w:pPr>
      <w:r>
        <w:rPr>
          <w:rFonts w:ascii="Arial" w:eastAsia="Times New Roman" w:hAnsi="Arial" w:hint="cs"/>
          <w:b/>
          <w:bCs/>
          <w:color w:val="000000"/>
          <w:sz w:val="24"/>
          <w:szCs w:val="24"/>
          <w:shd w:val="clear" w:color="auto" w:fill="FFFFFF"/>
          <w:rtl/>
          <w:lang w:bidi="ar-SA"/>
        </w:rPr>
        <w:t>شروط أولية للاشتراك في المناقصة</w:t>
      </w:r>
      <w:r w:rsidR="00B152E5" w:rsidRPr="00FC663E">
        <w:rPr>
          <w:rFonts w:ascii="Arial" w:eastAsia="Times New Roman" w:hAnsi="Arial" w:cs="David" w:hint="cs"/>
          <w:b/>
          <w:bCs/>
          <w:color w:val="000000"/>
          <w:sz w:val="24"/>
          <w:szCs w:val="24"/>
          <w:shd w:val="clear" w:color="auto" w:fill="FFFFFF"/>
          <w:rtl/>
        </w:rPr>
        <w:t>:</w:t>
      </w:r>
    </w:p>
    <w:p w:rsidR="00686B19" w:rsidRPr="00686B19" w:rsidRDefault="00686B19" w:rsidP="007314B9">
      <w:pPr>
        <w:pStyle w:val="a3"/>
        <w:spacing w:after="120" w:line="276" w:lineRule="auto"/>
        <w:ind w:left="357" w:right="-482"/>
        <w:contextualSpacing w:val="0"/>
        <w:jc w:val="both"/>
        <w:textAlignment w:val="baseline"/>
        <w:rPr>
          <w:rFonts w:ascii="Arial" w:eastAsia="Times New Roman" w:hAnsi="Arial"/>
          <w:color w:val="000000"/>
          <w:sz w:val="24"/>
          <w:szCs w:val="24"/>
          <w:shd w:val="clear" w:color="auto" w:fill="FFFFFF"/>
          <w:rtl/>
          <w:lang w:bidi="ar-SA"/>
        </w:rPr>
      </w:pPr>
      <w:r>
        <w:rPr>
          <w:rFonts w:ascii="Arial" w:eastAsia="Times New Roman" w:hAnsi="Arial" w:hint="cs"/>
          <w:color w:val="000000"/>
          <w:sz w:val="24"/>
          <w:szCs w:val="24"/>
          <w:shd w:val="clear" w:color="auto" w:fill="FFFFFF"/>
          <w:rtl/>
          <w:lang w:bidi="ar-SA"/>
        </w:rPr>
        <w:t xml:space="preserve">يستطيع الاشتراك في المناقصة هيئات قانونية التي تتوفر بها جميع المتطلبات </w:t>
      </w:r>
      <w:r w:rsidR="00F014A8">
        <w:rPr>
          <w:rFonts w:ascii="Arial" w:eastAsia="Times New Roman" w:hAnsi="Arial" w:hint="cs"/>
          <w:color w:val="000000"/>
          <w:sz w:val="24"/>
          <w:szCs w:val="24"/>
          <w:shd w:val="clear" w:color="auto" w:fill="FFFFFF"/>
          <w:rtl/>
          <w:lang w:bidi="ar-SA"/>
        </w:rPr>
        <w:t>الأولية</w:t>
      </w:r>
      <w:r>
        <w:rPr>
          <w:rFonts w:ascii="Arial" w:eastAsia="Times New Roman" w:hAnsi="Arial" w:hint="cs"/>
          <w:color w:val="000000"/>
          <w:sz w:val="24"/>
          <w:szCs w:val="24"/>
          <w:shd w:val="clear" w:color="auto" w:fill="FFFFFF"/>
          <w:rtl/>
          <w:lang w:bidi="ar-SA"/>
        </w:rPr>
        <w:t xml:space="preserve"> المفصلة فيما يلي:</w:t>
      </w:r>
    </w:p>
    <w:p w:rsidR="00B152E5" w:rsidRPr="00FC663E" w:rsidRDefault="00686B19" w:rsidP="00F32510">
      <w:pPr>
        <w:pStyle w:val="a3"/>
        <w:numPr>
          <w:ilvl w:val="1"/>
          <w:numId w:val="16"/>
        </w:numPr>
        <w:overflowPunct w:val="0"/>
        <w:autoSpaceDE w:val="0"/>
        <w:autoSpaceDN w:val="0"/>
        <w:adjustRightInd w:val="0"/>
        <w:spacing w:after="0" w:line="276" w:lineRule="auto"/>
        <w:ind w:left="651" w:right="-483" w:hanging="425"/>
        <w:jc w:val="both"/>
        <w:textAlignment w:val="baseline"/>
        <w:rPr>
          <w:rFonts w:ascii="Arial" w:hAnsi="Arial" w:cs="David"/>
          <w:sz w:val="24"/>
          <w:szCs w:val="24"/>
        </w:rPr>
      </w:pPr>
      <w:r>
        <w:rPr>
          <w:rFonts w:ascii="Arial" w:hAnsi="Arial" w:hint="cs"/>
          <w:sz w:val="24"/>
          <w:szCs w:val="24"/>
          <w:u w:val="single"/>
          <w:rtl/>
          <w:lang w:bidi="ar-SA"/>
        </w:rPr>
        <w:t xml:space="preserve">شروط أولية </w:t>
      </w:r>
      <w:r w:rsidR="00F014A8">
        <w:rPr>
          <w:rFonts w:ascii="Arial" w:hAnsi="Arial" w:hint="cs"/>
          <w:sz w:val="24"/>
          <w:szCs w:val="24"/>
          <w:u w:val="single"/>
          <w:rtl/>
          <w:lang w:bidi="ar-SA"/>
        </w:rPr>
        <w:t>إدارية</w:t>
      </w:r>
      <w:r w:rsidR="00B152E5" w:rsidRPr="00FC663E">
        <w:rPr>
          <w:rFonts w:ascii="Arial" w:hAnsi="Arial" w:cs="David" w:hint="cs"/>
          <w:sz w:val="24"/>
          <w:szCs w:val="24"/>
          <w:rtl/>
        </w:rPr>
        <w:t>:</w:t>
      </w:r>
    </w:p>
    <w:p w:rsidR="00931EBF" w:rsidRDefault="00931EBF" w:rsidP="007231E9">
      <w:pPr>
        <w:pStyle w:val="AlphaList2"/>
        <w:numPr>
          <w:ilvl w:val="2"/>
          <w:numId w:val="16"/>
        </w:numPr>
        <w:spacing w:before="0" w:line="288" w:lineRule="auto"/>
        <w:ind w:left="1502" w:hanging="709"/>
        <w:rPr>
          <w:rFonts w:eastAsia="Calibri" w:cs="David"/>
          <w:sz w:val="22"/>
          <w:szCs w:val="22"/>
        </w:rPr>
      </w:pPr>
      <w:bookmarkStart w:id="1" w:name="_Ref381014977"/>
      <w:r>
        <w:rPr>
          <w:rFonts w:eastAsia="Calibri" w:cstheme="minorBidi" w:hint="cs"/>
          <w:sz w:val="22"/>
          <w:szCs w:val="22"/>
          <w:rtl/>
          <w:lang w:bidi="ar-SA"/>
        </w:rPr>
        <w:t xml:space="preserve"> مقدم العرض هو هيئة قانونية منظمة المسجلة في سجل رسمي و/ أو مصلحة مسجلة.</w:t>
      </w:r>
    </w:p>
    <w:p w:rsidR="00931EBF" w:rsidRPr="005D5DC6" w:rsidRDefault="00931EBF" w:rsidP="00931EBF">
      <w:pPr>
        <w:pStyle w:val="AlphaList2"/>
        <w:numPr>
          <w:ilvl w:val="0"/>
          <w:numId w:val="0"/>
        </w:numPr>
        <w:spacing w:before="0" w:line="288" w:lineRule="auto"/>
        <w:ind w:left="2153"/>
        <w:rPr>
          <w:rFonts w:eastAsia="Calibri" w:cs="David"/>
          <w:sz w:val="22"/>
          <w:szCs w:val="22"/>
        </w:rPr>
      </w:pPr>
    </w:p>
    <w:p w:rsidR="00931EBF" w:rsidRDefault="00931EBF" w:rsidP="00232B2C">
      <w:pPr>
        <w:pStyle w:val="AlphaList2"/>
        <w:numPr>
          <w:ilvl w:val="2"/>
          <w:numId w:val="24"/>
        </w:numPr>
        <w:spacing w:before="0" w:line="288" w:lineRule="auto"/>
        <w:rPr>
          <w:rFonts w:eastAsia="Calibri" w:cs="David"/>
          <w:sz w:val="22"/>
          <w:szCs w:val="22"/>
        </w:rPr>
      </w:pPr>
      <w:r>
        <w:rPr>
          <w:rFonts w:eastAsia="Calibri" w:cstheme="minorBidi" w:hint="cs"/>
          <w:sz w:val="22"/>
          <w:szCs w:val="22"/>
          <w:rtl/>
          <w:lang w:bidi="ar-SA"/>
        </w:rPr>
        <w:t>مقدم العرض يجيب على</w:t>
      </w:r>
      <w:r>
        <w:rPr>
          <w:rFonts w:eastAsia="Calibri" w:cs="David" w:hint="cs"/>
          <w:sz w:val="22"/>
          <w:szCs w:val="22"/>
          <w:rtl/>
        </w:rPr>
        <w:t xml:space="preserve"> </w:t>
      </w:r>
      <w:r>
        <w:rPr>
          <w:rFonts w:eastAsia="Calibri" w:cstheme="minorBidi" w:hint="cs"/>
          <w:sz w:val="22"/>
          <w:szCs w:val="22"/>
          <w:rtl/>
          <w:lang w:bidi="ar-SA"/>
        </w:rPr>
        <w:t xml:space="preserve">متطلبات  بند 6(أ) للقوانين الثانوية لإلزام إجراء مناقصات, لسنة </w:t>
      </w:r>
      <w:r>
        <w:rPr>
          <w:rFonts w:eastAsia="Calibri" w:cstheme="minorBidi"/>
          <w:sz w:val="22"/>
          <w:szCs w:val="22"/>
          <w:rtl/>
          <w:lang w:bidi="ar-SA"/>
        </w:rPr>
        <w:t>–</w:t>
      </w:r>
      <w:r>
        <w:rPr>
          <w:rFonts w:eastAsia="Calibri" w:cstheme="minorBidi" w:hint="cs"/>
          <w:sz w:val="22"/>
          <w:szCs w:val="22"/>
          <w:rtl/>
          <w:lang w:bidi="ar-SA"/>
        </w:rPr>
        <w:t xml:space="preserve"> 1993 بما في ذلك هو يمتلك جميع التأشيرات المطلوبة وفقا قانون صفقات الهيئات العمومية, لسنة </w:t>
      </w:r>
      <w:r>
        <w:rPr>
          <w:rFonts w:eastAsia="Calibri" w:cstheme="minorBidi"/>
          <w:sz w:val="22"/>
          <w:szCs w:val="22"/>
          <w:rtl/>
          <w:lang w:bidi="ar-SA"/>
        </w:rPr>
        <w:t>–</w:t>
      </w:r>
      <w:r>
        <w:rPr>
          <w:rFonts w:eastAsia="Calibri" w:cstheme="minorBidi" w:hint="cs"/>
          <w:sz w:val="22"/>
          <w:szCs w:val="22"/>
          <w:rtl/>
          <w:lang w:bidi="ar-SA"/>
        </w:rPr>
        <w:t xml:space="preserve"> 1976 (إلزام إدارة حسابات ودفع واجبات ضريبية), بحث تكون سارية المفعول.</w:t>
      </w:r>
    </w:p>
    <w:p w:rsidR="00931EBF" w:rsidRDefault="00931EBF" w:rsidP="00232B2C">
      <w:pPr>
        <w:pStyle w:val="AlphaList2"/>
        <w:numPr>
          <w:ilvl w:val="2"/>
          <w:numId w:val="24"/>
        </w:numPr>
        <w:spacing w:before="0" w:line="288" w:lineRule="auto"/>
        <w:rPr>
          <w:rFonts w:eastAsia="Calibri" w:cs="David"/>
          <w:sz w:val="22"/>
          <w:szCs w:val="22"/>
        </w:rPr>
      </w:pPr>
      <w:bookmarkStart w:id="2" w:name="_Ref295727242"/>
      <w:bookmarkEnd w:id="1"/>
      <w:r>
        <w:rPr>
          <w:rFonts w:eastAsia="Calibri" w:cstheme="minorBidi" w:hint="cs"/>
          <w:sz w:val="22"/>
          <w:szCs w:val="22"/>
          <w:rtl/>
          <w:lang w:bidi="ar-SA"/>
        </w:rPr>
        <w:t>لا يوجد مانع, وفقا لأي قانون و/ أو لاتفاقية التي كان مقدم العرض طرف لها, باشتراك مقدم العرض في المناقصة ولا يوجد, وفقا لرأي</w:t>
      </w:r>
      <w:r w:rsidRPr="00242F0B">
        <w:rPr>
          <w:rFonts w:eastAsia="Calibri" w:cstheme="minorBidi" w:hint="cs"/>
          <w:sz w:val="22"/>
          <w:szCs w:val="22"/>
          <w:rtl/>
          <w:lang w:bidi="ar-SA"/>
        </w:rPr>
        <w:t xml:space="preserve"> </w:t>
      </w:r>
      <w:r>
        <w:rPr>
          <w:rFonts w:eastAsia="Calibri" w:cstheme="minorBidi" w:hint="cs"/>
          <w:sz w:val="22"/>
          <w:szCs w:val="22"/>
          <w:rtl/>
          <w:lang w:bidi="ar-SA"/>
        </w:rPr>
        <w:t>طالب العرض الكامل والمطلق التابع, أي إمكانية لوجود تضارب مصالح, مباشر أو غير مباشر, بين مصالح مقدم العرض و/ أو أصحاب السيطرة به و/ أو أصحاب الوظائف به و/ أو العاملين باسمه, وبين مصالح طالب العرض و/ أو تقديم الخدمات</w:t>
      </w:r>
      <w:r>
        <w:rPr>
          <w:rFonts w:eastAsia="Calibri" w:cs="David" w:hint="cs"/>
          <w:sz w:val="22"/>
          <w:szCs w:val="22"/>
          <w:rtl/>
        </w:rPr>
        <w:t>.</w:t>
      </w:r>
    </w:p>
    <w:p w:rsidR="00931EBF" w:rsidRDefault="00686B19" w:rsidP="00232B2C">
      <w:pPr>
        <w:pStyle w:val="AlphaList2"/>
        <w:numPr>
          <w:ilvl w:val="2"/>
          <w:numId w:val="24"/>
        </w:numPr>
        <w:spacing w:before="0" w:line="288" w:lineRule="auto"/>
        <w:rPr>
          <w:rFonts w:eastAsia="Calibri" w:cs="David"/>
          <w:sz w:val="22"/>
          <w:szCs w:val="22"/>
        </w:rPr>
      </w:pPr>
      <w:r>
        <w:rPr>
          <w:rFonts w:eastAsia="Calibri" w:cstheme="minorBidi" w:hint="cs"/>
          <w:sz w:val="22"/>
          <w:szCs w:val="22"/>
          <w:rtl/>
          <w:lang w:bidi="ar-SA"/>
        </w:rPr>
        <w:t xml:space="preserve">على مقدم العرض أن يجيب على فحص متانة مالية بموجب مؤشر ألتمان بعلامة لا تقل عن 2.6. كذلك أن لا يتواجد في التقارير المالية لمقدم العرض </w:t>
      </w:r>
      <w:r w:rsidR="00F014A8">
        <w:rPr>
          <w:rFonts w:eastAsia="Calibri" w:cstheme="minorBidi" w:hint="cs"/>
          <w:sz w:val="22"/>
          <w:szCs w:val="22"/>
          <w:rtl/>
          <w:lang w:bidi="ar-SA"/>
        </w:rPr>
        <w:t>إنذار</w:t>
      </w:r>
      <w:r>
        <w:rPr>
          <w:rFonts w:eastAsia="Calibri" w:cstheme="minorBidi" w:hint="cs"/>
          <w:sz w:val="22"/>
          <w:szCs w:val="22"/>
          <w:rtl/>
          <w:lang w:bidi="ar-SA"/>
        </w:rPr>
        <w:t xml:space="preserve"> مصلحة حية, بموجب قواعد الحسابات المتعارف عليه, وكل ذلك كما هو مفصل في ملحق </w:t>
      </w:r>
      <w:r w:rsidR="00F32510">
        <w:rPr>
          <w:rFonts w:eastAsia="Calibri" w:cstheme="minorBidi" w:hint="cs"/>
          <w:sz w:val="22"/>
          <w:szCs w:val="22"/>
          <w:rtl/>
          <w:lang w:bidi="ar-SA"/>
        </w:rPr>
        <w:t>ب</w:t>
      </w:r>
      <w:r>
        <w:rPr>
          <w:rFonts w:eastAsia="Calibri" w:cstheme="minorBidi" w:hint="cs"/>
          <w:sz w:val="22"/>
          <w:szCs w:val="22"/>
          <w:rtl/>
          <w:lang w:bidi="ar-SA"/>
        </w:rPr>
        <w:t xml:space="preserve">14. </w:t>
      </w:r>
    </w:p>
    <w:p w:rsidR="00931EBF" w:rsidRPr="00931EBF" w:rsidRDefault="00931EBF" w:rsidP="00232B2C">
      <w:pPr>
        <w:pStyle w:val="AlphaList2"/>
        <w:numPr>
          <w:ilvl w:val="2"/>
          <w:numId w:val="24"/>
        </w:numPr>
        <w:spacing w:before="0" w:line="288" w:lineRule="auto"/>
        <w:rPr>
          <w:rFonts w:eastAsia="Calibri" w:cs="David"/>
          <w:sz w:val="22"/>
          <w:szCs w:val="22"/>
        </w:rPr>
      </w:pPr>
      <w:bookmarkStart w:id="3" w:name="_Ref299614156"/>
      <w:bookmarkStart w:id="4" w:name="_Ref375118806"/>
      <w:bookmarkEnd w:id="2"/>
      <w:r>
        <w:rPr>
          <w:rFonts w:eastAsia="Calibri" w:cstheme="minorBidi" w:hint="cs"/>
          <w:sz w:val="22"/>
          <w:szCs w:val="22"/>
          <w:rtl/>
          <w:lang w:bidi="ar-SA"/>
        </w:rPr>
        <w:t>ضمانة عرض- على مقدم العرض أن يرفق إلى عرضه ضمانة مصرفية  فير مربوطة, غير مقيدة بشرو</w:t>
      </w:r>
      <w:r w:rsidR="00F32510">
        <w:rPr>
          <w:rFonts w:eastAsia="Calibri" w:cstheme="minorBidi" w:hint="cs"/>
          <w:sz w:val="22"/>
          <w:szCs w:val="22"/>
          <w:rtl/>
          <w:lang w:bidi="ar-SA"/>
        </w:rPr>
        <w:t>ط</w:t>
      </w:r>
      <w:r>
        <w:rPr>
          <w:rFonts w:eastAsia="Calibri" w:cstheme="minorBidi" w:hint="cs"/>
          <w:sz w:val="22"/>
          <w:szCs w:val="22"/>
          <w:rtl/>
          <w:lang w:bidi="ar-SA"/>
        </w:rPr>
        <w:t xml:space="preserve"> و</w:t>
      </w:r>
      <w:r w:rsidR="00F32510">
        <w:rPr>
          <w:rFonts w:eastAsia="Calibri" w:cstheme="minorBidi" w:hint="cs"/>
          <w:sz w:val="22"/>
          <w:szCs w:val="22"/>
          <w:rtl/>
          <w:lang w:bidi="ar-SA"/>
        </w:rPr>
        <w:t xml:space="preserve">التي </w:t>
      </w:r>
      <w:r>
        <w:rPr>
          <w:rFonts w:eastAsia="Calibri" w:cstheme="minorBidi" w:hint="cs"/>
          <w:sz w:val="22"/>
          <w:szCs w:val="22"/>
          <w:rtl/>
          <w:lang w:bidi="ar-SA"/>
        </w:rPr>
        <w:t xml:space="preserve">يمكن مصادرتها بمبلغ </w:t>
      </w:r>
      <w:r w:rsidRPr="00931EBF">
        <w:rPr>
          <w:rFonts w:eastAsia="Calibri" w:cstheme="minorBidi" w:hint="cs"/>
          <w:b/>
          <w:bCs/>
          <w:sz w:val="22"/>
          <w:szCs w:val="22"/>
          <w:rtl/>
          <w:lang w:bidi="ar-SA"/>
        </w:rPr>
        <w:t>30,000</w:t>
      </w:r>
      <w:r>
        <w:rPr>
          <w:rFonts w:eastAsia="Calibri" w:cstheme="minorBidi" w:hint="cs"/>
          <w:sz w:val="22"/>
          <w:szCs w:val="22"/>
          <w:rtl/>
          <w:lang w:bidi="ar-SA"/>
        </w:rPr>
        <w:t xml:space="preserve"> شاقل جديد على اسم مقدم العرض سارية المفعول حتى يوم </w:t>
      </w:r>
      <w:r w:rsidRPr="00931EBF">
        <w:rPr>
          <w:rFonts w:eastAsia="Calibri" w:cstheme="minorBidi" w:hint="cs"/>
          <w:b/>
          <w:bCs/>
          <w:sz w:val="22"/>
          <w:szCs w:val="22"/>
          <w:rtl/>
          <w:lang w:bidi="ar-SA"/>
        </w:rPr>
        <w:t>26.12.2016</w:t>
      </w:r>
      <w:r>
        <w:rPr>
          <w:rFonts w:eastAsia="Calibri" w:cstheme="minorBidi" w:hint="cs"/>
          <w:sz w:val="22"/>
          <w:szCs w:val="22"/>
          <w:rtl/>
          <w:lang w:bidi="ar-SA"/>
        </w:rPr>
        <w:t xml:space="preserve"> بموجب المبلغ وبالصيغة المحددة في ملحق ب7. ستعاد هذه الضمانة لمقدمي العروض الذين لم يفوزوا بالمناقصة. مقدم العرض الفائز في المناقصة سيبدل هذه الضمانة بضمانة لتنفيذ الاتفاقية كما هو مطلوب فيما يلي.</w:t>
      </w:r>
    </w:p>
    <w:p w:rsidR="00931EBF" w:rsidRPr="00931EBF" w:rsidRDefault="00931EBF" w:rsidP="00931EBF">
      <w:pPr>
        <w:pStyle w:val="AlphaList2"/>
        <w:numPr>
          <w:ilvl w:val="0"/>
          <w:numId w:val="0"/>
        </w:numPr>
        <w:spacing w:before="0" w:line="288" w:lineRule="auto"/>
        <w:ind w:left="1514"/>
        <w:rPr>
          <w:rFonts w:eastAsia="Calibri" w:cs="David"/>
          <w:b/>
          <w:bCs/>
          <w:sz w:val="22"/>
          <w:szCs w:val="22"/>
          <w:u w:val="single"/>
        </w:rPr>
      </w:pPr>
      <w:r w:rsidRPr="00931EBF">
        <w:rPr>
          <w:rFonts w:eastAsia="Calibri" w:cstheme="minorBidi" w:hint="cs"/>
          <w:b/>
          <w:bCs/>
          <w:sz w:val="22"/>
          <w:szCs w:val="22"/>
          <w:u w:val="single"/>
          <w:rtl/>
          <w:lang w:bidi="ar-SA"/>
        </w:rPr>
        <w:t>عرض الذي يشمل ضمانة التي لا تتوفر بها متطلبات مبلغ الضمانة و/ أو الصلاحية و/ أو صيغة ملائمة سيتم الغائها دون البت فيها.</w:t>
      </w:r>
    </w:p>
    <w:p w:rsidR="00931EBF" w:rsidRPr="005D5DC6" w:rsidRDefault="00931EBF" w:rsidP="00931EBF">
      <w:pPr>
        <w:pStyle w:val="AlphaList2"/>
        <w:numPr>
          <w:ilvl w:val="0"/>
          <w:numId w:val="0"/>
        </w:numPr>
        <w:spacing w:before="0" w:line="288" w:lineRule="auto"/>
        <w:ind w:left="2153" w:hanging="709"/>
        <w:rPr>
          <w:rFonts w:eastAsia="Calibri" w:cs="David"/>
          <w:sz w:val="22"/>
          <w:szCs w:val="22"/>
        </w:rPr>
      </w:pPr>
    </w:p>
    <w:bookmarkEnd w:id="3"/>
    <w:bookmarkEnd w:id="4"/>
    <w:p w:rsidR="00EE448C" w:rsidRDefault="00686B19" w:rsidP="00232B2C">
      <w:pPr>
        <w:pStyle w:val="a3"/>
        <w:numPr>
          <w:ilvl w:val="1"/>
          <w:numId w:val="24"/>
        </w:numPr>
        <w:overflowPunct w:val="0"/>
        <w:autoSpaceDE w:val="0"/>
        <w:autoSpaceDN w:val="0"/>
        <w:adjustRightInd w:val="0"/>
        <w:spacing w:after="0" w:line="276" w:lineRule="auto"/>
        <w:ind w:left="651" w:right="-483" w:hanging="425"/>
        <w:jc w:val="both"/>
        <w:textAlignment w:val="baseline"/>
        <w:rPr>
          <w:rFonts w:ascii="Arial" w:hAnsi="Arial" w:cs="David"/>
          <w:sz w:val="24"/>
          <w:szCs w:val="24"/>
        </w:rPr>
      </w:pPr>
      <w:r>
        <w:rPr>
          <w:rFonts w:ascii="Arial" w:hAnsi="Arial" w:hint="cs"/>
          <w:sz w:val="24"/>
          <w:szCs w:val="24"/>
          <w:u w:val="single"/>
          <w:rtl/>
          <w:lang w:bidi="ar-SA"/>
        </w:rPr>
        <w:lastRenderedPageBreak/>
        <w:t>شروط أولية منية لمقدم العرض</w:t>
      </w:r>
      <w:r w:rsidR="00F32510">
        <w:rPr>
          <w:rFonts w:ascii="Arial" w:hAnsi="Arial" w:hint="cs"/>
          <w:sz w:val="24"/>
          <w:szCs w:val="24"/>
          <w:u w:val="single"/>
          <w:rtl/>
          <w:lang w:bidi="ar-SA"/>
        </w:rPr>
        <w:t>:</w:t>
      </w:r>
    </w:p>
    <w:p w:rsidR="00686B19" w:rsidRPr="00D511F7" w:rsidRDefault="00686B19" w:rsidP="00232B2C">
      <w:pPr>
        <w:pStyle w:val="a3"/>
        <w:numPr>
          <w:ilvl w:val="2"/>
          <w:numId w:val="24"/>
        </w:numPr>
        <w:spacing w:line="276" w:lineRule="auto"/>
        <w:ind w:right="-482"/>
        <w:rPr>
          <w:rFonts w:ascii="Arial" w:hAnsi="Arial" w:cs="David"/>
          <w:sz w:val="24"/>
          <w:szCs w:val="24"/>
        </w:rPr>
      </w:pPr>
      <w:bookmarkStart w:id="5" w:name="_Ref456518085"/>
      <w:r w:rsidRPr="00D511F7">
        <w:rPr>
          <w:rFonts w:ascii="Arial" w:hAnsi="Arial" w:hint="cs"/>
          <w:sz w:val="24"/>
          <w:szCs w:val="24"/>
          <w:rtl/>
          <w:lang w:bidi="ar-SA"/>
        </w:rPr>
        <w:t xml:space="preserve">ذا خبرة </w:t>
      </w:r>
      <w:r w:rsidR="00F014A8" w:rsidRPr="00D511F7">
        <w:rPr>
          <w:rFonts w:ascii="Arial" w:hAnsi="Arial" w:hint="cs"/>
          <w:sz w:val="24"/>
          <w:szCs w:val="24"/>
          <w:rtl/>
          <w:lang w:bidi="ar-SA"/>
        </w:rPr>
        <w:t>بإدارة</w:t>
      </w:r>
      <w:r w:rsidRPr="00D511F7">
        <w:rPr>
          <w:rFonts w:ascii="Arial" w:hAnsi="Arial" w:hint="cs"/>
          <w:sz w:val="24"/>
          <w:szCs w:val="24"/>
          <w:rtl/>
          <w:lang w:bidi="ar-SA"/>
        </w:rPr>
        <w:t xml:space="preserve"> ما لا يقل عن ثلاثة مشاريع خلال الخمس سنوات </w:t>
      </w:r>
      <w:r w:rsidR="00F014A8" w:rsidRPr="00D511F7">
        <w:rPr>
          <w:rFonts w:ascii="Arial" w:hAnsi="Arial" w:hint="cs"/>
          <w:sz w:val="24"/>
          <w:szCs w:val="24"/>
          <w:rtl/>
          <w:lang w:bidi="ar-SA"/>
        </w:rPr>
        <w:t>الأخيرة</w:t>
      </w:r>
      <w:r w:rsidRPr="00D511F7">
        <w:rPr>
          <w:rFonts w:ascii="Arial" w:hAnsi="Arial" w:hint="cs"/>
          <w:sz w:val="24"/>
          <w:szCs w:val="24"/>
          <w:rtl/>
          <w:lang w:bidi="ar-SA"/>
        </w:rPr>
        <w:t xml:space="preserve"> التي سبقت هذه المناقصة, والتي شملت تنفيذ مراقبات ميدانية في واحد أو أكثر من المجالات </w:t>
      </w:r>
      <w:r w:rsidR="00F014A8" w:rsidRPr="00D511F7">
        <w:rPr>
          <w:rFonts w:ascii="Arial" w:hAnsi="Arial" w:hint="cs"/>
          <w:sz w:val="24"/>
          <w:szCs w:val="24"/>
          <w:rtl/>
          <w:lang w:bidi="ar-SA"/>
        </w:rPr>
        <w:t>الآتية</w:t>
      </w:r>
      <w:r w:rsidRPr="00D511F7">
        <w:rPr>
          <w:rFonts w:ascii="Arial" w:hAnsi="Arial" w:hint="cs"/>
          <w:sz w:val="24"/>
          <w:szCs w:val="24"/>
          <w:rtl/>
          <w:lang w:bidi="ar-SA"/>
        </w:rPr>
        <w:t>:</w:t>
      </w:r>
    </w:p>
    <w:p w:rsidR="00686B19" w:rsidRPr="00686B19" w:rsidRDefault="00686B19" w:rsidP="00232B2C">
      <w:pPr>
        <w:pStyle w:val="a3"/>
        <w:numPr>
          <w:ilvl w:val="3"/>
          <w:numId w:val="24"/>
        </w:numPr>
        <w:spacing w:line="276" w:lineRule="auto"/>
        <w:ind w:left="2210" w:right="-482" w:hanging="992"/>
        <w:rPr>
          <w:rFonts w:ascii="Arial" w:hAnsi="Arial" w:cs="David"/>
          <w:sz w:val="24"/>
          <w:szCs w:val="24"/>
        </w:rPr>
      </w:pPr>
      <w:bookmarkStart w:id="6" w:name="_Ref435436657"/>
      <w:bookmarkEnd w:id="5"/>
      <w:r>
        <w:rPr>
          <w:rFonts w:ascii="Arial" w:hAnsi="Arial" w:hint="cs"/>
          <w:sz w:val="24"/>
          <w:szCs w:val="24"/>
          <w:rtl/>
          <w:lang w:bidi="ar-SA"/>
        </w:rPr>
        <w:t>سلامة</w:t>
      </w:r>
    </w:p>
    <w:p w:rsidR="00686B19" w:rsidRDefault="005D0883" w:rsidP="00232B2C">
      <w:pPr>
        <w:pStyle w:val="a3"/>
        <w:numPr>
          <w:ilvl w:val="3"/>
          <w:numId w:val="24"/>
        </w:numPr>
        <w:spacing w:line="276" w:lineRule="auto"/>
        <w:ind w:left="2210" w:right="-482" w:hanging="992"/>
        <w:rPr>
          <w:rFonts w:ascii="Arial" w:hAnsi="Arial" w:cs="David"/>
          <w:sz w:val="24"/>
          <w:szCs w:val="24"/>
        </w:rPr>
      </w:pPr>
      <w:r>
        <w:rPr>
          <w:rFonts w:ascii="Arial" w:hAnsi="Arial" w:hint="cs"/>
          <w:sz w:val="24"/>
          <w:szCs w:val="24"/>
          <w:rtl/>
          <w:lang w:bidi="ar-SA"/>
        </w:rPr>
        <w:t xml:space="preserve">مسح مخاطر وتحقيقات </w:t>
      </w:r>
    </w:p>
    <w:p w:rsidR="005D0883" w:rsidRDefault="005D0883" w:rsidP="00232B2C">
      <w:pPr>
        <w:pStyle w:val="a3"/>
        <w:numPr>
          <w:ilvl w:val="2"/>
          <w:numId w:val="24"/>
        </w:numPr>
        <w:spacing w:line="276" w:lineRule="auto"/>
        <w:ind w:left="1076" w:right="-482" w:hanging="567"/>
        <w:rPr>
          <w:rFonts w:ascii="Arial" w:hAnsi="Arial" w:cs="David"/>
          <w:sz w:val="24"/>
          <w:szCs w:val="24"/>
        </w:rPr>
      </w:pPr>
      <w:bookmarkStart w:id="7" w:name="_Ref435359390"/>
      <w:bookmarkEnd w:id="6"/>
      <w:r>
        <w:rPr>
          <w:rFonts w:ascii="Arial" w:hAnsi="Arial" w:hint="cs"/>
          <w:sz w:val="24"/>
          <w:szCs w:val="24"/>
          <w:rtl/>
          <w:lang w:bidi="ar-SA"/>
        </w:rPr>
        <w:t xml:space="preserve">في كل مشروع الذي فصل في بند 3.2.1 </w:t>
      </w:r>
      <w:r w:rsidR="00F014A8">
        <w:rPr>
          <w:rFonts w:ascii="Arial" w:hAnsi="Arial" w:hint="cs"/>
          <w:sz w:val="24"/>
          <w:szCs w:val="24"/>
          <w:rtl/>
          <w:lang w:bidi="ar-SA"/>
        </w:rPr>
        <w:t>أعلاه</w:t>
      </w:r>
      <w:r>
        <w:rPr>
          <w:rFonts w:ascii="Arial" w:hAnsi="Arial" w:hint="cs"/>
          <w:sz w:val="24"/>
          <w:szCs w:val="24"/>
          <w:rtl/>
          <w:lang w:bidi="ar-SA"/>
        </w:rPr>
        <w:t xml:space="preserve"> نفذ ما لا يقل عن 500 مراقبة. </w:t>
      </w:r>
    </w:p>
    <w:bookmarkEnd w:id="7"/>
    <w:p w:rsidR="00CE1B06" w:rsidRDefault="00CE1B06" w:rsidP="007314B9">
      <w:pPr>
        <w:pStyle w:val="a3"/>
        <w:overflowPunct w:val="0"/>
        <w:autoSpaceDE w:val="0"/>
        <w:autoSpaceDN w:val="0"/>
        <w:adjustRightInd w:val="0"/>
        <w:spacing w:after="0" w:line="276" w:lineRule="auto"/>
        <w:ind w:left="1371" w:right="-483"/>
        <w:jc w:val="both"/>
        <w:textAlignment w:val="baseline"/>
        <w:rPr>
          <w:rFonts w:ascii="Arial" w:hAnsi="Arial" w:cs="David"/>
          <w:sz w:val="24"/>
          <w:szCs w:val="24"/>
          <w:rtl/>
        </w:rPr>
      </w:pPr>
    </w:p>
    <w:p w:rsidR="005D0883" w:rsidRPr="00F32510" w:rsidRDefault="005D0883" w:rsidP="00232B2C">
      <w:pPr>
        <w:pStyle w:val="a3"/>
        <w:numPr>
          <w:ilvl w:val="1"/>
          <w:numId w:val="24"/>
        </w:numPr>
        <w:overflowPunct w:val="0"/>
        <w:autoSpaceDE w:val="0"/>
        <w:autoSpaceDN w:val="0"/>
        <w:adjustRightInd w:val="0"/>
        <w:spacing w:after="0" w:line="276" w:lineRule="auto"/>
        <w:ind w:left="651" w:right="-483" w:hanging="425"/>
        <w:jc w:val="both"/>
        <w:textAlignment w:val="baseline"/>
        <w:rPr>
          <w:rFonts w:ascii="Arial" w:hAnsi="Arial" w:cs="David"/>
          <w:sz w:val="24"/>
          <w:szCs w:val="24"/>
          <w:u w:val="single"/>
        </w:rPr>
      </w:pPr>
      <w:r w:rsidRPr="00F32510">
        <w:rPr>
          <w:rFonts w:ascii="Arial" w:hAnsi="Arial" w:hint="cs"/>
          <w:sz w:val="24"/>
          <w:szCs w:val="24"/>
          <w:u w:val="single"/>
          <w:rtl/>
          <w:lang w:bidi="ar-SA"/>
        </w:rPr>
        <w:t>شروط أولية مهنية لمدير المشروع:</w:t>
      </w:r>
    </w:p>
    <w:p w:rsidR="005D0883" w:rsidRPr="005D0883" w:rsidRDefault="005D0883"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حامل لقب </w:t>
      </w:r>
      <w:r w:rsidR="00F014A8">
        <w:rPr>
          <w:rFonts w:ascii="Arial" w:hAnsi="Arial" w:hint="cs"/>
          <w:sz w:val="24"/>
          <w:szCs w:val="24"/>
          <w:rtl/>
          <w:lang w:bidi="ar-SA"/>
        </w:rPr>
        <w:t>أكاديمي</w:t>
      </w:r>
      <w:r>
        <w:rPr>
          <w:rFonts w:ascii="Arial" w:hAnsi="Arial" w:hint="cs"/>
          <w:sz w:val="24"/>
          <w:szCs w:val="24"/>
          <w:rtl/>
          <w:lang w:bidi="ar-SA"/>
        </w:rPr>
        <w:t xml:space="preserve"> من مؤسسة معترف بها من قبل مجلس التعليم العالي.</w:t>
      </w:r>
    </w:p>
    <w:p w:rsidR="005D0883" w:rsidRDefault="005D0883"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ذا خبرة </w:t>
      </w:r>
      <w:r w:rsidR="00F014A8">
        <w:rPr>
          <w:rFonts w:ascii="Arial" w:hAnsi="Arial" w:hint="cs"/>
          <w:sz w:val="24"/>
          <w:szCs w:val="24"/>
          <w:rtl/>
          <w:lang w:bidi="ar-SA"/>
        </w:rPr>
        <w:t>بإدارة</w:t>
      </w:r>
      <w:r>
        <w:rPr>
          <w:rFonts w:ascii="Arial" w:hAnsi="Arial" w:hint="cs"/>
          <w:sz w:val="24"/>
          <w:szCs w:val="24"/>
          <w:rtl/>
          <w:lang w:bidi="ar-SA"/>
        </w:rPr>
        <w:t xml:space="preserve"> ما لا يقل عن مشروعين خلال الخمس سنوات </w:t>
      </w:r>
      <w:r w:rsidR="00F014A8">
        <w:rPr>
          <w:rFonts w:ascii="Arial" w:hAnsi="Arial" w:hint="cs"/>
          <w:sz w:val="24"/>
          <w:szCs w:val="24"/>
          <w:rtl/>
          <w:lang w:bidi="ar-SA"/>
        </w:rPr>
        <w:t>الأخيرة</w:t>
      </w:r>
      <w:r>
        <w:rPr>
          <w:rFonts w:ascii="Arial" w:hAnsi="Arial" w:hint="cs"/>
          <w:sz w:val="24"/>
          <w:szCs w:val="24"/>
          <w:rtl/>
          <w:lang w:bidi="ar-SA"/>
        </w:rPr>
        <w:t>, بحجم ما لا يقل عن حجم مالي بمبلغ 500,000 شاقل جديد لكل واحد.</w:t>
      </w:r>
    </w:p>
    <w:p w:rsidR="005D0883" w:rsidRPr="00F32510" w:rsidRDefault="005D0883" w:rsidP="00232B2C">
      <w:pPr>
        <w:pStyle w:val="a3"/>
        <w:numPr>
          <w:ilvl w:val="1"/>
          <w:numId w:val="24"/>
        </w:numPr>
        <w:overflowPunct w:val="0"/>
        <w:autoSpaceDE w:val="0"/>
        <w:autoSpaceDN w:val="0"/>
        <w:adjustRightInd w:val="0"/>
        <w:spacing w:after="0" w:line="276" w:lineRule="auto"/>
        <w:ind w:left="651" w:right="-483" w:hanging="425"/>
        <w:jc w:val="both"/>
        <w:textAlignment w:val="baseline"/>
        <w:rPr>
          <w:rFonts w:ascii="Arial" w:hAnsi="Arial" w:cs="David"/>
          <w:sz w:val="24"/>
          <w:szCs w:val="24"/>
          <w:u w:val="single"/>
        </w:rPr>
      </w:pPr>
      <w:r w:rsidRPr="00F32510">
        <w:rPr>
          <w:rFonts w:ascii="Arial" w:hAnsi="Arial" w:hint="cs"/>
          <w:sz w:val="24"/>
          <w:szCs w:val="24"/>
          <w:u w:val="single"/>
          <w:rtl/>
          <w:lang w:bidi="ar-SA"/>
        </w:rPr>
        <w:t>شروط أولية مهنية للمراقب (سيطلب من مقدم العرض أن يوفر مراقبين)</w:t>
      </w:r>
      <w:r w:rsidR="00F32510">
        <w:rPr>
          <w:rFonts w:ascii="Arial" w:hAnsi="Arial" w:hint="cs"/>
          <w:sz w:val="24"/>
          <w:szCs w:val="24"/>
          <w:u w:val="single"/>
          <w:rtl/>
          <w:lang w:bidi="ar-SA"/>
        </w:rPr>
        <w:t>:</w:t>
      </w:r>
    </w:p>
    <w:p w:rsidR="005D0883" w:rsidRPr="005D0883" w:rsidRDefault="005D0883"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حامل شهادة مرشد مؤهل مسؤول في الغوص الرياضي من قبل الاتحاد </w:t>
      </w:r>
      <w:r w:rsidR="00F014A8">
        <w:rPr>
          <w:rFonts w:ascii="Arial" w:hAnsi="Arial" w:hint="cs"/>
          <w:sz w:val="24"/>
          <w:szCs w:val="24"/>
          <w:rtl/>
          <w:lang w:bidi="ar-SA"/>
        </w:rPr>
        <w:t>الإسرائيلي</w:t>
      </w:r>
      <w:r>
        <w:rPr>
          <w:rFonts w:ascii="Arial" w:hAnsi="Arial" w:hint="cs"/>
          <w:sz w:val="24"/>
          <w:szCs w:val="24"/>
          <w:rtl/>
          <w:lang w:bidi="ar-SA"/>
        </w:rPr>
        <w:t xml:space="preserve"> للغوص, بموجب القوانين الثانوية للغوص الرياضي (شهادات) (لسنة- 1980), وكذلك- ما لا يقل عن شهادة واحدة بتصنيف تأهيل</w:t>
      </w:r>
      <w:r w:rsidR="00F32510">
        <w:rPr>
          <w:rFonts w:ascii="Arial" w:hAnsi="Arial" w:hint="cs"/>
          <w:sz w:val="24"/>
          <w:szCs w:val="24"/>
          <w:rtl/>
          <w:lang w:bidi="ar-SA"/>
        </w:rPr>
        <w:t xml:space="preserve"> موازية للمحددة </w:t>
      </w:r>
      <w:r w:rsidR="00F014A8">
        <w:rPr>
          <w:rFonts w:ascii="Arial" w:hAnsi="Arial" w:hint="cs"/>
          <w:sz w:val="24"/>
          <w:szCs w:val="24"/>
          <w:rtl/>
          <w:lang w:bidi="ar-SA"/>
        </w:rPr>
        <w:t>أعلاه</w:t>
      </w:r>
      <w:r w:rsidR="00F32510">
        <w:rPr>
          <w:rFonts w:ascii="Arial" w:hAnsi="Arial" w:hint="cs"/>
          <w:sz w:val="24"/>
          <w:szCs w:val="24"/>
          <w:rtl/>
          <w:lang w:bidi="ar-SA"/>
        </w:rPr>
        <w:t xml:space="preserve"> من تنظيم غو</w:t>
      </w:r>
      <w:r>
        <w:rPr>
          <w:rFonts w:ascii="Arial" w:hAnsi="Arial" w:hint="cs"/>
          <w:sz w:val="24"/>
          <w:szCs w:val="24"/>
          <w:rtl/>
          <w:lang w:bidi="ar-SA"/>
        </w:rPr>
        <w:t>ص دولي.</w:t>
      </w:r>
    </w:p>
    <w:p w:rsidR="005D0883" w:rsidRPr="005D0883" w:rsidRDefault="005D0883"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يحمل ترخيص إرشاد ساري المفعول من قبل السلطة المفوضة للغوص الرياضي خلال الخمس سنوات </w:t>
      </w:r>
      <w:r w:rsidR="00F014A8">
        <w:rPr>
          <w:rFonts w:ascii="Arial" w:hAnsi="Arial" w:hint="cs"/>
          <w:sz w:val="24"/>
          <w:szCs w:val="24"/>
          <w:rtl/>
          <w:lang w:bidi="ar-SA"/>
        </w:rPr>
        <w:t>الأخيرة</w:t>
      </w:r>
      <w:r>
        <w:rPr>
          <w:rFonts w:ascii="Arial" w:hAnsi="Arial" w:hint="cs"/>
          <w:sz w:val="24"/>
          <w:szCs w:val="24"/>
          <w:rtl/>
          <w:lang w:bidi="ar-SA"/>
        </w:rPr>
        <w:t>.</w:t>
      </w:r>
    </w:p>
    <w:p w:rsidR="005D0883" w:rsidRDefault="005D0883"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حامل ترخيص "</w:t>
      </w:r>
      <w:r w:rsidR="00F86E3D">
        <w:rPr>
          <w:rFonts w:ascii="Arial" w:hAnsi="Arial" w:hint="cs"/>
          <w:sz w:val="24"/>
          <w:szCs w:val="24"/>
          <w:rtl/>
          <w:lang w:bidi="ar-SA"/>
        </w:rPr>
        <w:t>مجذف بأجر" من قبل وزارة المواصلات والسلامة على الطرق.</w:t>
      </w:r>
    </w:p>
    <w:p w:rsidR="00F86E3D" w:rsidRPr="00F86E3D" w:rsidRDefault="00F86E3D"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حامل تأهيل كمرشد فاحص من قبل الاتحاد </w:t>
      </w:r>
      <w:r w:rsidR="00F014A8">
        <w:rPr>
          <w:rFonts w:ascii="Arial" w:hAnsi="Arial" w:hint="cs"/>
          <w:sz w:val="24"/>
          <w:szCs w:val="24"/>
          <w:rtl/>
          <w:lang w:bidi="ar-SA"/>
        </w:rPr>
        <w:t>الإسرائيلي</w:t>
      </w:r>
      <w:r>
        <w:rPr>
          <w:rFonts w:ascii="Arial" w:hAnsi="Arial" w:hint="cs"/>
          <w:sz w:val="24"/>
          <w:szCs w:val="24"/>
          <w:rtl/>
          <w:lang w:bidi="ar-SA"/>
        </w:rPr>
        <w:t xml:space="preserve"> للغوص.</w:t>
      </w:r>
    </w:p>
    <w:p w:rsidR="00F86E3D" w:rsidRPr="00F86E3D" w:rsidRDefault="00F86E3D"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على احد المراقبين المقترحين </w:t>
      </w:r>
      <w:r w:rsidR="00F32510">
        <w:rPr>
          <w:rFonts w:ascii="Arial" w:hAnsi="Arial" w:hint="cs"/>
          <w:sz w:val="24"/>
          <w:szCs w:val="24"/>
          <w:rtl/>
          <w:lang w:bidi="ar-SA"/>
        </w:rPr>
        <w:t>أن يكون</w:t>
      </w:r>
      <w:r>
        <w:rPr>
          <w:rFonts w:ascii="Arial" w:hAnsi="Arial" w:hint="cs"/>
          <w:sz w:val="24"/>
          <w:szCs w:val="24"/>
          <w:rtl/>
          <w:lang w:bidi="ar-SA"/>
        </w:rPr>
        <w:t xml:space="preserve"> حامل تأهيل كمرشد غوص متقدم الذي يشمل مزائج غازات </w:t>
      </w:r>
      <w:r w:rsidR="00F014A8">
        <w:rPr>
          <w:rFonts w:ascii="Arial" w:hAnsi="Arial" w:hint="cs"/>
          <w:sz w:val="24"/>
          <w:szCs w:val="24"/>
          <w:rtl/>
          <w:lang w:bidi="ar-SA"/>
        </w:rPr>
        <w:t>وأنظمة</w:t>
      </w:r>
      <w:r>
        <w:rPr>
          <w:rFonts w:ascii="Arial" w:hAnsi="Arial" w:hint="cs"/>
          <w:sz w:val="24"/>
          <w:szCs w:val="24"/>
          <w:rtl/>
          <w:lang w:bidi="ar-SA"/>
        </w:rPr>
        <w:t xml:space="preserve"> مغلقة.</w:t>
      </w:r>
    </w:p>
    <w:p w:rsidR="00F86E3D" w:rsidRDefault="00F32510"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ذا</w:t>
      </w:r>
      <w:r w:rsidR="00F86E3D">
        <w:rPr>
          <w:rFonts w:ascii="Arial" w:hAnsi="Arial" w:hint="cs"/>
          <w:sz w:val="24"/>
          <w:szCs w:val="24"/>
          <w:rtl/>
          <w:lang w:bidi="ar-SA"/>
        </w:rPr>
        <w:t xml:space="preserve"> خبرة لا تقل عن 3 سنوات </w:t>
      </w:r>
      <w:r w:rsidR="00F014A8">
        <w:rPr>
          <w:rFonts w:ascii="Arial" w:hAnsi="Arial" w:hint="cs"/>
          <w:sz w:val="24"/>
          <w:szCs w:val="24"/>
          <w:rtl/>
          <w:lang w:bidi="ar-SA"/>
        </w:rPr>
        <w:t>بإدارة</w:t>
      </w:r>
      <w:r w:rsidR="00F86E3D">
        <w:rPr>
          <w:rFonts w:ascii="Arial" w:hAnsi="Arial" w:hint="cs"/>
          <w:sz w:val="24"/>
          <w:szCs w:val="24"/>
          <w:rtl/>
          <w:lang w:bidi="ar-SA"/>
        </w:rPr>
        <w:t xml:space="preserve"> مهنية لمركز غوص أو تنظيم غوص المعترف به من قبل السلطة المفوضة للغوص الرياضي.</w:t>
      </w:r>
    </w:p>
    <w:p w:rsidR="00F86E3D" w:rsidRPr="00F86E3D" w:rsidRDefault="00F86E3D" w:rsidP="00232B2C">
      <w:pPr>
        <w:pStyle w:val="a3"/>
        <w:numPr>
          <w:ilvl w:val="2"/>
          <w:numId w:val="24"/>
        </w:numPr>
        <w:spacing w:line="276" w:lineRule="auto"/>
        <w:ind w:left="1076" w:right="-482" w:hanging="567"/>
        <w:rPr>
          <w:rFonts w:ascii="Arial" w:hAnsi="Arial" w:cs="David"/>
          <w:sz w:val="24"/>
          <w:szCs w:val="24"/>
        </w:rPr>
      </w:pPr>
      <w:bookmarkStart w:id="8" w:name="_Ref435439036"/>
      <w:r>
        <w:rPr>
          <w:rFonts w:ascii="Arial" w:hAnsi="Arial" w:hint="cs"/>
          <w:sz w:val="24"/>
          <w:szCs w:val="24"/>
          <w:rtl/>
          <w:lang w:bidi="ar-SA"/>
        </w:rPr>
        <w:t xml:space="preserve">ذا خبرة </w:t>
      </w:r>
      <w:r w:rsidR="00F014A8">
        <w:rPr>
          <w:rFonts w:ascii="Arial" w:hAnsi="Arial" w:hint="cs"/>
          <w:sz w:val="24"/>
          <w:szCs w:val="24"/>
          <w:rtl/>
          <w:lang w:bidi="ar-SA"/>
        </w:rPr>
        <w:t>بتأهيل</w:t>
      </w:r>
      <w:r>
        <w:rPr>
          <w:rFonts w:ascii="Arial" w:hAnsi="Arial" w:hint="cs"/>
          <w:sz w:val="24"/>
          <w:szCs w:val="24"/>
          <w:rtl/>
          <w:lang w:bidi="ar-SA"/>
        </w:rPr>
        <w:t xml:space="preserve"> ما لا يقل عن 300 غواص في إسرائيل, بمستويات مختلفة.</w:t>
      </w:r>
    </w:p>
    <w:p w:rsidR="00F86E3D" w:rsidRDefault="00F86E3D"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على </w:t>
      </w:r>
      <w:r w:rsidR="00F014A8">
        <w:rPr>
          <w:rFonts w:ascii="Arial" w:hAnsi="Arial" w:hint="cs"/>
          <w:sz w:val="24"/>
          <w:szCs w:val="24"/>
          <w:rtl/>
          <w:lang w:bidi="ar-SA"/>
        </w:rPr>
        <w:t>الأقل</w:t>
      </w:r>
      <w:r>
        <w:rPr>
          <w:rFonts w:ascii="Arial" w:hAnsi="Arial" w:hint="cs"/>
          <w:sz w:val="24"/>
          <w:szCs w:val="24"/>
          <w:rtl/>
          <w:lang w:bidi="ar-SA"/>
        </w:rPr>
        <w:t xml:space="preserve"> واحد من بين المراقبين المقترحين هو ذا خبرة بتنفيذ ما لا يقل عن تحقيقين لحالات غوص.</w:t>
      </w:r>
    </w:p>
    <w:bookmarkEnd w:id="8"/>
    <w:p w:rsidR="00F86E3D" w:rsidRPr="00435FA6" w:rsidRDefault="00F86E3D"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لم يتم تسجيل ملاحظة/ </w:t>
      </w:r>
      <w:r w:rsidR="00435FA6">
        <w:rPr>
          <w:rFonts w:ascii="Arial" w:hAnsi="Arial" w:hint="cs"/>
          <w:sz w:val="24"/>
          <w:szCs w:val="24"/>
          <w:rtl/>
          <w:lang w:bidi="ar-SA"/>
        </w:rPr>
        <w:t xml:space="preserve">توبيخ من سلطة الغوص الرياضية خلال ال-5 سنوات </w:t>
      </w:r>
      <w:r w:rsidR="00F014A8">
        <w:rPr>
          <w:rFonts w:ascii="Arial" w:hAnsi="Arial" w:hint="cs"/>
          <w:sz w:val="24"/>
          <w:szCs w:val="24"/>
          <w:rtl/>
          <w:lang w:bidi="ar-SA"/>
        </w:rPr>
        <w:t>الأخيرة</w:t>
      </w:r>
      <w:r w:rsidR="00435FA6">
        <w:rPr>
          <w:rFonts w:ascii="Arial" w:hAnsi="Arial" w:hint="cs"/>
          <w:sz w:val="24"/>
          <w:szCs w:val="24"/>
          <w:rtl/>
          <w:lang w:bidi="ar-SA"/>
        </w:rPr>
        <w:t>.</w:t>
      </w:r>
    </w:p>
    <w:p w:rsidR="00435FA6" w:rsidRPr="00435FA6" w:rsidRDefault="00435FA6"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يحمل المراقب </w:t>
      </w:r>
      <w:r w:rsidR="00F014A8">
        <w:rPr>
          <w:rFonts w:ascii="Arial" w:hAnsi="Arial" w:hint="cs"/>
          <w:sz w:val="24"/>
          <w:szCs w:val="24"/>
          <w:rtl/>
          <w:lang w:bidi="ar-SA"/>
        </w:rPr>
        <w:t>تأشيرة</w:t>
      </w:r>
      <w:r>
        <w:rPr>
          <w:rFonts w:ascii="Arial" w:hAnsi="Arial" w:hint="cs"/>
          <w:sz w:val="24"/>
          <w:szCs w:val="24"/>
          <w:rtl/>
          <w:lang w:bidi="ar-SA"/>
        </w:rPr>
        <w:t xml:space="preserve"> شرطة انه لا مانع من استخدامه بموجب قانون منع استخدام مجرمين جنسيين في مؤسسات معينة, لسنة- 2001.</w:t>
      </w:r>
    </w:p>
    <w:p w:rsidR="00435FA6" w:rsidRDefault="00435FA6"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يستطيع عدة مقدمي عروض أن يقترحوا نفس المراقب المسؤول في </w:t>
      </w:r>
      <w:r w:rsidR="00F014A8">
        <w:rPr>
          <w:rFonts w:ascii="Arial" w:hAnsi="Arial" w:hint="cs"/>
          <w:sz w:val="24"/>
          <w:szCs w:val="24"/>
          <w:rtl/>
          <w:lang w:bidi="ar-SA"/>
        </w:rPr>
        <w:t>إطار</w:t>
      </w:r>
      <w:r w:rsidR="00F32510">
        <w:rPr>
          <w:rFonts w:ascii="Arial" w:hAnsi="Arial" w:hint="cs"/>
          <w:sz w:val="24"/>
          <w:szCs w:val="24"/>
          <w:rtl/>
          <w:lang w:bidi="ar-SA"/>
        </w:rPr>
        <w:t xml:space="preserve"> </w:t>
      </w:r>
      <w:r>
        <w:rPr>
          <w:rFonts w:ascii="Arial" w:hAnsi="Arial" w:hint="cs"/>
          <w:sz w:val="24"/>
          <w:szCs w:val="24"/>
          <w:rtl/>
          <w:lang w:bidi="ar-SA"/>
        </w:rPr>
        <w:t>هذه المناقصة.</w:t>
      </w:r>
    </w:p>
    <w:p w:rsidR="00435FA6" w:rsidRDefault="00435FA6" w:rsidP="00232B2C">
      <w:pPr>
        <w:pStyle w:val="a3"/>
        <w:numPr>
          <w:ilvl w:val="1"/>
          <w:numId w:val="24"/>
        </w:numPr>
        <w:overflowPunct w:val="0"/>
        <w:autoSpaceDE w:val="0"/>
        <w:autoSpaceDN w:val="0"/>
        <w:adjustRightInd w:val="0"/>
        <w:spacing w:after="0" w:line="276" w:lineRule="auto"/>
        <w:ind w:left="651" w:right="-483" w:hanging="425"/>
        <w:jc w:val="both"/>
        <w:textAlignment w:val="baseline"/>
        <w:rPr>
          <w:rFonts w:ascii="Arial" w:hAnsi="Arial" w:cs="David"/>
          <w:sz w:val="24"/>
          <w:szCs w:val="24"/>
          <w:u w:val="single"/>
        </w:rPr>
      </w:pPr>
      <w:r>
        <w:rPr>
          <w:rFonts w:ascii="Arial" w:hAnsi="Arial" w:hint="cs"/>
          <w:sz w:val="24"/>
          <w:szCs w:val="24"/>
          <w:u w:val="single"/>
          <w:rtl/>
          <w:lang w:bidi="ar-SA"/>
        </w:rPr>
        <w:t>شروط أولية لطبيب غوص (يتوجب على مقدم العرض أن يوفر ما لا يقل عن طبيب غوص واحد):</w:t>
      </w:r>
    </w:p>
    <w:p w:rsidR="00435FA6" w:rsidRPr="00435FA6" w:rsidRDefault="00435FA6"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طبيب ذا ترخيص متخصص معترف به من قبل وزارة الصحة.</w:t>
      </w:r>
    </w:p>
    <w:p w:rsidR="00435FA6" w:rsidRDefault="00435FA6" w:rsidP="00232B2C">
      <w:pPr>
        <w:pStyle w:val="a3"/>
        <w:numPr>
          <w:ilvl w:val="2"/>
          <w:numId w:val="24"/>
        </w:numPr>
        <w:spacing w:line="276" w:lineRule="auto"/>
        <w:ind w:left="1076" w:right="-482" w:hanging="567"/>
        <w:rPr>
          <w:rFonts w:ascii="Arial" w:hAnsi="Arial" w:cs="David"/>
          <w:sz w:val="24"/>
          <w:szCs w:val="24"/>
        </w:rPr>
      </w:pPr>
      <w:r>
        <w:rPr>
          <w:rFonts w:ascii="Arial" w:hAnsi="Arial" w:hint="cs"/>
          <w:sz w:val="24"/>
          <w:szCs w:val="24"/>
          <w:rtl/>
          <w:lang w:bidi="ar-SA"/>
        </w:rPr>
        <w:t xml:space="preserve">حامل </w:t>
      </w:r>
      <w:r w:rsidR="00F014A8">
        <w:rPr>
          <w:rFonts w:ascii="Arial" w:hAnsi="Arial" w:hint="cs"/>
          <w:sz w:val="24"/>
          <w:szCs w:val="24"/>
          <w:rtl/>
          <w:lang w:bidi="ar-SA"/>
        </w:rPr>
        <w:t>تأهيل</w:t>
      </w:r>
      <w:r>
        <w:rPr>
          <w:rFonts w:ascii="Arial" w:hAnsi="Arial" w:hint="cs"/>
          <w:sz w:val="24"/>
          <w:szCs w:val="24"/>
          <w:rtl/>
          <w:lang w:bidi="ar-SA"/>
        </w:rPr>
        <w:t xml:space="preserve"> كطبيب غوص مسؤول.</w:t>
      </w:r>
    </w:p>
    <w:p w:rsidR="00030677" w:rsidRPr="00030677" w:rsidRDefault="00030677" w:rsidP="00232B2C">
      <w:pPr>
        <w:pStyle w:val="Normal2"/>
        <w:numPr>
          <w:ilvl w:val="0"/>
          <w:numId w:val="24"/>
        </w:numPr>
        <w:spacing w:before="0" w:line="288" w:lineRule="auto"/>
        <w:rPr>
          <w:rFonts w:cs="David"/>
          <w:b/>
          <w:bCs/>
          <w:sz w:val="22"/>
          <w:szCs w:val="22"/>
          <w:lang w:eastAsia="en-US"/>
        </w:rPr>
      </w:pPr>
      <w:r w:rsidRPr="00030677">
        <w:rPr>
          <w:rFonts w:cstheme="minorBidi" w:hint="cs"/>
          <w:b/>
          <w:bCs/>
          <w:sz w:val="22"/>
          <w:szCs w:val="22"/>
          <w:rtl/>
          <w:lang w:bidi="ar-SA"/>
        </w:rPr>
        <w:t xml:space="preserve">موعد أخير لتقديم العروض هو </w:t>
      </w:r>
      <w:r>
        <w:rPr>
          <w:rFonts w:cstheme="minorBidi" w:hint="cs"/>
          <w:b/>
          <w:bCs/>
          <w:sz w:val="22"/>
          <w:szCs w:val="22"/>
          <w:rtl/>
          <w:lang w:bidi="ar-SA"/>
        </w:rPr>
        <w:t>28.8.2016</w:t>
      </w:r>
      <w:r w:rsidRPr="00030677">
        <w:rPr>
          <w:rFonts w:cstheme="minorBidi" w:hint="cs"/>
          <w:b/>
          <w:bCs/>
          <w:sz w:val="22"/>
          <w:szCs w:val="22"/>
          <w:rtl/>
          <w:lang w:bidi="ar-SA"/>
        </w:rPr>
        <w:t xml:space="preserve"> حتى الساعة 12:00</w:t>
      </w:r>
      <w:r w:rsidRPr="00030677">
        <w:rPr>
          <w:rFonts w:cs="David" w:hint="cs"/>
          <w:b/>
          <w:bCs/>
          <w:sz w:val="22"/>
          <w:szCs w:val="22"/>
          <w:rtl/>
          <w:lang w:eastAsia="en-US"/>
        </w:rPr>
        <w:t xml:space="preserve">. </w:t>
      </w:r>
      <w:r w:rsidRPr="00030677">
        <w:rPr>
          <w:rFonts w:cstheme="minorBidi" w:hint="cs"/>
          <w:b/>
          <w:bCs/>
          <w:sz w:val="22"/>
          <w:szCs w:val="22"/>
          <w:rtl/>
          <w:lang w:eastAsia="en-US" w:bidi="ar-SA"/>
        </w:rPr>
        <w:t>العروض ستقدم ل"صندوق المناقصات" ال</w:t>
      </w:r>
      <w:r>
        <w:rPr>
          <w:rFonts w:cstheme="minorBidi" w:hint="cs"/>
          <w:b/>
          <w:bCs/>
          <w:sz w:val="22"/>
          <w:szCs w:val="22"/>
          <w:rtl/>
          <w:lang w:eastAsia="en-US" w:bidi="ar-SA"/>
        </w:rPr>
        <w:t>متواجد في القسم المشترك لمكاتب العلوم والثقافة والرياضة, الكريا الشرقية, القدس, بناية ج, طابق ثالث, بجانب غرفة 302.</w:t>
      </w:r>
    </w:p>
    <w:p w:rsidR="00030677" w:rsidRPr="00030677" w:rsidRDefault="00030677" w:rsidP="00232B2C">
      <w:pPr>
        <w:pStyle w:val="Normal2"/>
        <w:numPr>
          <w:ilvl w:val="0"/>
          <w:numId w:val="24"/>
        </w:numPr>
        <w:spacing w:before="0" w:line="288" w:lineRule="auto"/>
        <w:rPr>
          <w:rFonts w:cs="David"/>
          <w:b/>
          <w:bCs/>
          <w:sz w:val="22"/>
          <w:szCs w:val="22"/>
          <w:lang w:eastAsia="en-US"/>
        </w:rPr>
      </w:pPr>
      <w:r w:rsidRPr="00030677">
        <w:rPr>
          <w:rFonts w:cstheme="minorBidi" w:hint="cs"/>
          <w:b/>
          <w:bCs/>
          <w:sz w:val="22"/>
          <w:szCs w:val="22"/>
          <w:rtl/>
          <w:lang w:bidi="ar-SA"/>
        </w:rPr>
        <w:t>للاطلاع على مستندات المناقصة يمكن التوجه إلى موقع الانترنت التابع لوزارة</w:t>
      </w:r>
      <w:r>
        <w:rPr>
          <w:rFonts w:cstheme="minorBidi" w:hint="cs"/>
          <w:b/>
          <w:bCs/>
          <w:sz w:val="22"/>
          <w:szCs w:val="22"/>
          <w:rtl/>
          <w:lang w:bidi="ar-SA"/>
        </w:rPr>
        <w:t xml:space="preserve"> الثقافة والرياضة على عنوان</w:t>
      </w:r>
      <w:r w:rsidRPr="00030677">
        <w:rPr>
          <w:rFonts w:cstheme="minorBidi" w:hint="cs"/>
          <w:b/>
          <w:bCs/>
          <w:sz w:val="22"/>
          <w:szCs w:val="22"/>
          <w:rtl/>
          <w:lang w:bidi="ar-SA"/>
        </w:rPr>
        <w:t>:</w:t>
      </w:r>
      <w:r w:rsidRPr="00030677">
        <w:rPr>
          <w:rFonts w:cstheme="minorBidi" w:hint="cs"/>
          <w:b/>
          <w:bCs/>
          <w:sz w:val="22"/>
          <w:szCs w:val="22"/>
          <w:rtl/>
          <w:lang w:eastAsia="en-US" w:bidi="ar-SA"/>
        </w:rPr>
        <w:t xml:space="preserve"> </w:t>
      </w:r>
      <w:hyperlink r:id="rId13" w:history="1">
        <w:r w:rsidRPr="00030677">
          <w:rPr>
            <w:rStyle w:val="Hyperlink"/>
            <w:rFonts w:cs="David"/>
            <w:b/>
            <w:bCs/>
            <w:sz w:val="24"/>
          </w:rPr>
          <w:t>www.mcs.gov.il</w:t>
        </w:r>
      </w:hyperlink>
      <w:r w:rsidRPr="00030677">
        <w:rPr>
          <w:rFonts w:cs="David" w:hint="cs"/>
          <w:b/>
          <w:bCs/>
          <w:sz w:val="24"/>
          <w:rtl/>
        </w:rPr>
        <w:t xml:space="preserve">, </w:t>
      </w:r>
      <w:r>
        <w:rPr>
          <w:rFonts w:cstheme="minorBidi" w:hint="cs"/>
          <w:b/>
          <w:bCs/>
          <w:sz w:val="22"/>
          <w:szCs w:val="22"/>
          <w:rtl/>
          <w:lang w:eastAsia="en-US" w:bidi="ar-SA"/>
        </w:rPr>
        <w:t xml:space="preserve"> تحت باب</w:t>
      </w:r>
      <w:r w:rsidRPr="00030677">
        <w:rPr>
          <w:rFonts w:cstheme="minorBidi" w:hint="cs"/>
          <w:b/>
          <w:bCs/>
          <w:sz w:val="22"/>
          <w:szCs w:val="22"/>
          <w:rtl/>
          <w:lang w:eastAsia="en-US" w:bidi="ar-SA"/>
        </w:rPr>
        <w:t xml:space="preserve"> "</w:t>
      </w:r>
      <w:r>
        <w:rPr>
          <w:rFonts w:cstheme="minorBidi" w:hint="cs"/>
          <w:b/>
          <w:bCs/>
          <w:sz w:val="22"/>
          <w:szCs w:val="22"/>
          <w:rtl/>
          <w:lang w:eastAsia="en-US" w:bidi="ar-SA"/>
        </w:rPr>
        <w:t>مناقصات ومطلوب</w:t>
      </w:r>
      <w:r w:rsidRPr="00030677">
        <w:rPr>
          <w:rFonts w:cstheme="minorBidi" w:hint="cs"/>
          <w:b/>
          <w:bCs/>
          <w:sz w:val="22"/>
          <w:szCs w:val="22"/>
          <w:rtl/>
          <w:lang w:eastAsia="en-US" w:bidi="ar-SA"/>
        </w:rPr>
        <w:t>".</w:t>
      </w:r>
    </w:p>
    <w:p w:rsidR="00030677" w:rsidRDefault="00030677" w:rsidP="00232B2C">
      <w:pPr>
        <w:pStyle w:val="Normal2"/>
        <w:numPr>
          <w:ilvl w:val="0"/>
          <w:numId w:val="24"/>
        </w:numPr>
        <w:spacing w:before="0" w:line="288" w:lineRule="auto"/>
        <w:rPr>
          <w:rFonts w:cstheme="minorBidi"/>
          <w:b/>
          <w:bCs/>
          <w:sz w:val="22"/>
          <w:szCs w:val="22"/>
          <w:lang w:eastAsia="en-US" w:bidi="ar-SA"/>
        </w:rPr>
      </w:pPr>
      <w:r>
        <w:rPr>
          <w:rFonts w:cstheme="minorBidi" w:hint="cs"/>
          <w:b/>
          <w:bCs/>
          <w:sz w:val="22"/>
          <w:szCs w:val="22"/>
          <w:rtl/>
          <w:lang w:eastAsia="en-US" w:bidi="ar-SA"/>
        </w:rPr>
        <w:t xml:space="preserve">يجب توجيه أسئلة استفسار </w:t>
      </w:r>
      <w:r w:rsidRPr="00030677">
        <w:rPr>
          <w:rFonts w:cstheme="minorBidi" w:hint="cs"/>
          <w:b/>
          <w:bCs/>
          <w:sz w:val="22"/>
          <w:szCs w:val="22"/>
          <w:rtl/>
          <w:lang w:eastAsia="en-US" w:bidi="ar-SA"/>
        </w:rPr>
        <w:t xml:space="preserve">فيما يتعلق بتفاصيل المناقصة </w:t>
      </w:r>
      <w:r>
        <w:rPr>
          <w:rFonts w:cstheme="minorBidi" w:hint="cs"/>
          <w:b/>
          <w:bCs/>
          <w:sz w:val="22"/>
          <w:szCs w:val="22"/>
          <w:rtl/>
          <w:lang w:eastAsia="en-US" w:bidi="ar-SA"/>
        </w:rPr>
        <w:t xml:space="preserve">بواسطة البريد </w:t>
      </w:r>
      <w:r w:rsidR="00F014A8">
        <w:rPr>
          <w:rFonts w:cstheme="minorBidi" w:hint="cs"/>
          <w:b/>
          <w:bCs/>
          <w:sz w:val="22"/>
          <w:szCs w:val="22"/>
          <w:rtl/>
          <w:lang w:eastAsia="en-US" w:bidi="ar-SA"/>
        </w:rPr>
        <w:t>الالكترون</w:t>
      </w:r>
      <w:r w:rsidR="00F014A8">
        <w:rPr>
          <w:rFonts w:cstheme="minorBidi" w:hint="eastAsia"/>
          <w:b/>
          <w:bCs/>
          <w:sz w:val="22"/>
          <w:szCs w:val="22"/>
          <w:rtl/>
          <w:lang w:eastAsia="en-US" w:bidi="ar-SA"/>
        </w:rPr>
        <w:t>ي</w:t>
      </w:r>
      <w:r>
        <w:rPr>
          <w:rFonts w:cstheme="minorBidi" w:hint="cs"/>
          <w:b/>
          <w:bCs/>
          <w:sz w:val="22"/>
          <w:szCs w:val="22"/>
          <w:rtl/>
          <w:lang w:eastAsia="en-US" w:bidi="ar-SA"/>
        </w:rPr>
        <w:t xml:space="preserve"> فقط, على عنوان </w:t>
      </w:r>
      <w:hyperlink r:id="rId14" w:history="1">
        <w:r w:rsidRPr="00A52348">
          <w:rPr>
            <w:rStyle w:val="Hyperlink"/>
            <w:b/>
            <w:bCs/>
          </w:rPr>
          <w:t>adamk@most.gov.il</w:t>
        </w:r>
      </w:hyperlink>
      <w:r w:rsidRPr="00A52348">
        <w:rPr>
          <w:rFonts w:ascii="Arial" w:hAnsi="Arial" w:cs="David" w:hint="cs"/>
          <w:b/>
          <w:bCs/>
          <w:color w:val="000000"/>
          <w:sz w:val="24"/>
          <w:shd w:val="clear" w:color="auto" w:fill="FFFFFF"/>
          <w:rtl/>
        </w:rPr>
        <w:t xml:space="preserve"> , </w:t>
      </w:r>
      <w:r>
        <w:rPr>
          <w:rFonts w:cstheme="minorBidi" w:hint="cs"/>
          <w:b/>
          <w:bCs/>
          <w:sz w:val="22"/>
          <w:szCs w:val="22"/>
          <w:rtl/>
          <w:lang w:eastAsia="en-US" w:bidi="ar-SA"/>
        </w:rPr>
        <w:t>حتى تاريخ 4.8.2016 الساعة 15:00.</w:t>
      </w:r>
    </w:p>
    <w:p w:rsidR="00030677" w:rsidRPr="00030677" w:rsidRDefault="00030677" w:rsidP="00030677">
      <w:pPr>
        <w:pStyle w:val="Normal2"/>
        <w:spacing w:before="0" w:line="288" w:lineRule="auto"/>
        <w:ind w:left="720"/>
        <w:rPr>
          <w:rFonts w:cstheme="minorBidi"/>
          <w:b/>
          <w:bCs/>
          <w:sz w:val="22"/>
          <w:szCs w:val="22"/>
          <w:rtl/>
          <w:lang w:eastAsia="en-US" w:bidi="ar-SA"/>
        </w:rPr>
      </w:pPr>
    </w:p>
    <w:p w:rsidR="00030677" w:rsidRPr="00030677" w:rsidRDefault="00030677" w:rsidP="00232B2C">
      <w:pPr>
        <w:pStyle w:val="Normal2"/>
        <w:numPr>
          <w:ilvl w:val="0"/>
          <w:numId w:val="24"/>
        </w:numPr>
        <w:spacing w:before="0" w:line="288" w:lineRule="auto"/>
        <w:rPr>
          <w:rFonts w:cstheme="minorBidi"/>
          <w:b/>
          <w:bCs/>
          <w:sz w:val="22"/>
          <w:szCs w:val="22"/>
          <w:rtl/>
          <w:lang w:eastAsia="en-US" w:bidi="ar-SA"/>
        </w:rPr>
      </w:pPr>
      <w:r w:rsidRPr="00030677">
        <w:rPr>
          <w:rFonts w:cstheme="minorBidi" w:hint="cs"/>
          <w:b/>
          <w:bCs/>
          <w:sz w:val="22"/>
          <w:szCs w:val="22"/>
          <w:rtl/>
          <w:lang w:eastAsia="en-US" w:bidi="ar-SA"/>
        </w:rPr>
        <w:t>في حال وجود تناقض بين تعليمات هذا الإعلان وبين مستندات المناقصة, ستتغلب تعليمات مستندات المناقصة.</w:t>
      </w:r>
    </w:p>
    <w:p w:rsidR="00030677" w:rsidRPr="00790837" w:rsidRDefault="00030677" w:rsidP="00030677">
      <w:pPr>
        <w:spacing w:after="0" w:line="360" w:lineRule="auto"/>
        <w:ind w:left="368"/>
        <w:jc w:val="both"/>
        <w:rPr>
          <w:rFonts w:ascii="Times New Roman" w:eastAsia="Times New Roman" w:hAnsi="Times New Roman" w:cs="David"/>
          <w:sz w:val="18"/>
          <w:szCs w:val="18"/>
          <w:rtl/>
          <w:lang w:eastAsia="he-IL"/>
        </w:rPr>
      </w:pPr>
    </w:p>
    <w:p w:rsidR="0071773C" w:rsidRPr="00530DE2" w:rsidRDefault="0071773C" w:rsidP="007314B9">
      <w:pPr>
        <w:spacing w:line="276" w:lineRule="auto"/>
        <w:ind w:right="-483"/>
        <w:jc w:val="both"/>
      </w:pPr>
    </w:p>
    <w:sectPr w:rsidR="0071773C" w:rsidRPr="00530DE2" w:rsidSect="00ED59B5">
      <w:headerReference w:type="default" r:id="rId15"/>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B1BF5" w:rsidRDefault="004B1BF5" w:rsidP="00FC663E">
      <w:pPr>
        <w:spacing w:after="0" w:line="240" w:lineRule="auto"/>
      </w:pPr>
      <w:r>
        <w:separator/>
      </w:r>
    </w:p>
  </w:endnote>
  <w:endnote w:type="continuationSeparator" w:id="0">
    <w:p w:rsidR="004B1BF5" w:rsidRDefault="004B1BF5" w:rsidP="00FC663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B1"/>
    <w:family w:val="swiss"/>
    <w:notTrueType/>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B1BF5" w:rsidRDefault="004B1BF5" w:rsidP="00FC663E">
      <w:pPr>
        <w:spacing w:after="0" w:line="240" w:lineRule="auto"/>
      </w:pPr>
      <w:r>
        <w:separator/>
      </w:r>
    </w:p>
  </w:footnote>
  <w:footnote w:type="continuationSeparator" w:id="0">
    <w:p w:rsidR="004B1BF5" w:rsidRDefault="004B1BF5" w:rsidP="00FC663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63E" w:rsidRDefault="00FC663E" w:rsidP="00FC663E">
    <w:pPr>
      <w:pStyle w:val="aa"/>
      <w:jc w:val="cent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0409001F"/>
    <w:lvl w:ilvl="0">
      <w:start w:val="1"/>
      <w:numFmt w:val="decimal"/>
      <w:lvlText w:val="%1."/>
      <w:lvlJc w:val="left"/>
      <w:pPr>
        <w:ind w:left="360" w:hanging="360"/>
      </w:pPr>
      <w:rPr>
        <w:rFonts w:hint="default"/>
        <w:bCs/>
        <w:iCs w:val="0"/>
      </w:rPr>
    </w:lvl>
    <w:lvl w:ilvl="1">
      <w:start w:val="1"/>
      <w:numFmt w:val="decimal"/>
      <w:lvlText w:val="%1.%2."/>
      <w:lvlJc w:val="left"/>
      <w:pPr>
        <w:ind w:left="792" w:hanging="432"/>
      </w:pPr>
      <w:rPr>
        <w:rFonts w:hint="default"/>
        <w:b w:val="0"/>
        <w:bCs w:val="0"/>
        <w:iCs w:val="0"/>
      </w:rPr>
    </w:lvl>
    <w:lvl w:ilvl="2">
      <w:start w:val="1"/>
      <w:numFmt w:val="decimal"/>
      <w:lvlText w:val="%1.%2.%3."/>
      <w:lvlJc w:val="left"/>
      <w:pPr>
        <w:ind w:left="1224" w:hanging="504"/>
      </w:pPr>
      <w:rPr>
        <w:rFonts w:hint="default"/>
        <w:b/>
        <w:bCs w:val="0"/>
        <w:iCs w:val="0"/>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nsid w:val="004C0F19"/>
    <w:multiLevelType w:val="multilevel"/>
    <w:tmpl w:val="A784FBA0"/>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
    <w:nsid w:val="0A6C0594"/>
    <w:multiLevelType w:val="multilevel"/>
    <w:tmpl w:val="64EE690C"/>
    <w:lvl w:ilvl="0">
      <w:start w:val="3"/>
      <w:numFmt w:val="decimal"/>
      <w:lvlText w:val="%1"/>
      <w:lvlJc w:val="left"/>
      <w:pPr>
        <w:ind w:left="435" w:hanging="435"/>
      </w:pPr>
      <w:rPr>
        <w:rFonts w:hint="default"/>
      </w:rPr>
    </w:lvl>
    <w:lvl w:ilvl="1">
      <w:start w:val="1"/>
      <w:numFmt w:val="decimal"/>
      <w:lvlText w:val="%1.%2"/>
      <w:lvlJc w:val="left"/>
      <w:pPr>
        <w:ind w:left="1911" w:hanging="435"/>
      </w:pPr>
      <w:rPr>
        <w:rFonts w:hint="default"/>
      </w:rPr>
    </w:lvl>
    <w:lvl w:ilvl="2">
      <w:start w:val="1"/>
      <w:numFmt w:val="decimal"/>
      <w:lvlText w:val="%1.%2.%3"/>
      <w:lvlJc w:val="left"/>
      <w:pPr>
        <w:ind w:left="3672" w:hanging="720"/>
      </w:pPr>
      <w:rPr>
        <w:rFonts w:hint="default"/>
      </w:rPr>
    </w:lvl>
    <w:lvl w:ilvl="3">
      <w:start w:val="1"/>
      <w:numFmt w:val="decimal"/>
      <w:lvlText w:val="%1.%2.%3.%4"/>
      <w:lvlJc w:val="left"/>
      <w:pPr>
        <w:ind w:left="5148" w:hanging="720"/>
      </w:pPr>
      <w:rPr>
        <w:rFonts w:hint="default"/>
      </w:rPr>
    </w:lvl>
    <w:lvl w:ilvl="4">
      <w:start w:val="1"/>
      <w:numFmt w:val="decimal"/>
      <w:lvlText w:val="%1.%2.%3.%4.%5"/>
      <w:lvlJc w:val="left"/>
      <w:pPr>
        <w:ind w:left="6984" w:hanging="1080"/>
      </w:pPr>
      <w:rPr>
        <w:rFonts w:hint="default"/>
      </w:rPr>
    </w:lvl>
    <w:lvl w:ilvl="5">
      <w:start w:val="1"/>
      <w:numFmt w:val="decimal"/>
      <w:lvlText w:val="%1.%2.%3.%4.%5.%6"/>
      <w:lvlJc w:val="left"/>
      <w:pPr>
        <w:ind w:left="8460" w:hanging="1080"/>
      </w:pPr>
      <w:rPr>
        <w:rFonts w:hint="default"/>
      </w:rPr>
    </w:lvl>
    <w:lvl w:ilvl="6">
      <w:start w:val="1"/>
      <w:numFmt w:val="decimal"/>
      <w:lvlText w:val="%1.%2.%3.%4.%5.%6.%7"/>
      <w:lvlJc w:val="left"/>
      <w:pPr>
        <w:ind w:left="9936" w:hanging="1080"/>
      </w:pPr>
      <w:rPr>
        <w:rFonts w:hint="default"/>
      </w:rPr>
    </w:lvl>
    <w:lvl w:ilvl="7">
      <w:start w:val="1"/>
      <w:numFmt w:val="decimal"/>
      <w:lvlText w:val="%1.%2.%3.%4.%5.%6.%7.%8"/>
      <w:lvlJc w:val="left"/>
      <w:pPr>
        <w:ind w:left="11772" w:hanging="1440"/>
      </w:pPr>
      <w:rPr>
        <w:rFonts w:hint="default"/>
      </w:rPr>
    </w:lvl>
    <w:lvl w:ilvl="8">
      <w:start w:val="1"/>
      <w:numFmt w:val="decimal"/>
      <w:lvlText w:val="%1.%2.%3.%4.%5.%6.%7.%8.%9"/>
      <w:lvlJc w:val="left"/>
      <w:pPr>
        <w:ind w:left="13248" w:hanging="1440"/>
      </w:pPr>
      <w:rPr>
        <w:rFonts w:hint="default"/>
      </w:rPr>
    </w:lvl>
  </w:abstractNum>
  <w:abstractNum w:abstractNumId="3">
    <w:nsid w:val="1C482332"/>
    <w:multiLevelType w:val="multilevel"/>
    <w:tmpl w:val="F38CC172"/>
    <w:lvl w:ilvl="0">
      <w:start w:val="3"/>
      <w:numFmt w:val="decimal"/>
      <w:lvlText w:val="%1."/>
      <w:lvlJc w:val="left"/>
      <w:pPr>
        <w:ind w:left="360" w:hanging="360"/>
      </w:pPr>
      <w:rPr>
        <w:rFonts w:hint="default"/>
      </w:rPr>
    </w:lvl>
    <w:lvl w:ilvl="1">
      <w:start w:val="1"/>
      <w:numFmt w:val="decimal"/>
      <w:lvlText w:val="%1.%2."/>
      <w:lvlJc w:val="left"/>
      <w:pPr>
        <w:ind w:left="1371" w:hanging="720"/>
      </w:pPr>
      <w:rPr>
        <w:rFonts w:hint="default"/>
      </w:rPr>
    </w:lvl>
    <w:lvl w:ilvl="2">
      <w:start w:val="1"/>
      <w:numFmt w:val="decimal"/>
      <w:lvlText w:val="%1.%2.%3."/>
      <w:lvlJc w:val="left"/>
      <w:pPr>
        <w:ind w:left="2022" w:hanging="720"/>
      </w:pPr>
      <w:rPr>
        <w:rFonts w:ascii="David" w:hAnsi="David" w:cs="David" w:hint="default"/>
      </w:rPr>
    </w:lvl>
    <w:lvl w:ilvl="3">
      <w:start w:val="1"/>
      <w:numFmt w:val="decimal"/>
      <w:lvlText w:val="%1.%2.%3.%4."/>
      <w:lvlJc w:val="left"/>
      <w:pPr>
        <w:ind w:left="3033" w:hanging="108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695" w:hanging="144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6357" w:hanging="1800"/>
      </w:pPr>
      <w:rPr>
        <w:rFonts w:hint="default"/>
      </w:rPr>
    </w:lvl>
    <w:lvl w:ilvl="8">
      <w:start w:val="1"/>
      <w:numFmt w:val="decimal"/>
      <w:lvlText w:val="%1.%2.%3.%4.%5.%6.%7.%8.%9."/>
      <w:lvlJc w:val="left"/>
      <w:pPr>
        <w:ind w:left="7368" w:hanging="2160"/>
      </w:pPr>
      <w:rPr>
        <w:rFonts w:hint="default"/>
      </w:rPr>
    </w:lvl>
  </w:abstractNum>
  <w:abstractNum w:abstractNumId="4">
    <w:nsid w:val="1E4A35B6"/>
    <w:multiLevelType w:val="multilevel"/>
    <w:tmpl w:val="834EB1E8"/>
    <w:lvl w:ilvl="0">
      <w:start w:val="3"/>
      <w:numFmt w:val="decimal"/>
      <w:lvlText w:val="%1."/>
      <w:lvlJc w:val="left"/>
      <w:pPr>
        <w:ind w:left="360" w:hanging="360"/>
      </w:pPr>
      <w:rPr>
        <w:rFonts w:cstheme="minorBidi" w:hint="default"/>
      </w:rPr>
    </w:lvl>
    <w:lvl w:ilvl="1">
      <w:start w:val="1"/>
      <w:numFmt w:val="decimal"/>
      <w:lvlText w:val="%1.%2."/>
      <w:lvlJc w:val="left"/>
      <w:pPr>
        <w:ind w:left="1200" w:hanging="360"/>
      </w:pPr>
      <w:rPr>
        <w:rFonts w:cstheme="minorBidi" w:hint="default"/>
      </w:rPr>
    </w:lvl>
    <w:lvl w:ilvl="2">
      <w:start w:val="1"/>
      <w:numFmt w:val="decimal"/>
      <w:lvlText w:val="%1.%2.%3."/>
      <w:lvlJc w:val="left"/>
      <w:pPr>
        <w:ind w:left="2400" w:hanging="720"/>
      </w:pPr>
      <w:rPr>
        <w:rFonts w:cstheme="minorBidi" w:hint="default"/>
      </w:rPr>
    </w:lvl>
    <w:lvl w:ilvl="3">
      <w:start w:val="1"/>
      <w:numFmt w:val="decimal"/>
      <w:lvlText w:val="%1.%2.%3.%4."/>
      <w:lvlJc w:val="left"/>
      <w:pPr>
        <w:ind w:left="3240" w:hanging="720"/>
      </w:pPr>
      <w:rPr>
        <w:rFonts w:cstheme="minorBidi" w:hint="default"/>
      </w:rPr>
    </w:lvl>
    <w:lvl w:ilvl="4">
      <w:start w:val="1"/>
      <w:numFmt w:val="decimal"/>
      <w:lvlText w:val="%1.%2.%3.%4.%5."/>
      <w:lvlJc w:val="left"/>
      <w:pPr>
        <w:ind w:left="4440" w:hanging="1080"/>
      </w:pPr>
      <w:rPr>
        <w:rFonts w:cstheme="minorBidi" w:hint="default"/>
      </w:rPr>
    </w:lvl>
    <w:lvl w:ilvl="5">
      <w:start w:val="1"/>
      <w:numFmt w:val="decimal"/>
      <w:lvlText w:val="%1.%2.%3.%4.%5.%6."/>
      <w:lvlJc w:val="left"/>
      <w:pPr>
        <w:ind w:left="5280" w:hanging="1080"/>
      </w:pPr>
      <w:rPr>
        <w:rFonts w:cstheme="minorBidi" w:hint="default"/>
      </w:rPr>
    </w:lvl>
    <w:lvl w:ilvl="6">
      <w:start w:val="1"/>
      <w:numFmt w:val="decimal"/>
      <w:lvlText w:val="%1.%2.%3.%4.%5.%6.%7."/>
      <w:lvlJc w:val="left"/>
      <w:pPr>
        <w:ind w:left="6480" w:hanging="1440"/>
      </w:pPr>
      <w:rPr>
        <w:rFonts w:cstheme="minorBidi" w:hint="default"/>
      </w:rPr>
    </w:lvl>
    <w:lvl w:ilvl="7">
      <w:start w:val="1"/>
      <w:numFmt w:val="decimal"/>
      <w:lvlText w:val="%1.%2.%3.%4.%5.%6.%7.%8."/>
      <w:lvlJc w:val="left"/>
      <w:pPr>
        <w:ind w:left="7320" w:hanging="1440"/>
      </w:pPr>
      <w:rPr>
        <w:rFonts w:cstheme="minorBidi" w:hint="default"/>
      </w:rPr>
    </w:lvl>
    <w:lvl w:ilvl="8">
      <w:start w:val="1"/>
      <w:numFmt w:val="decimal"/>
      <w:lvlText w:val="%1.%2.%3.%4.%5.%6.%7.%8.%9."/>
      <w:lvlJc w:val="left"/>
      <w:pPr>
        <w:ind w:left="8520" w:hanging="1800"/>
      </w:pPr>
      <w:rPr>
        <w:rFonts w:cstheme="minorBidi" w:hint="default"/>
      </w:rPr>
    </w:lvl>
  </w:abstractNum>
  <w:abstractNum w:abstractNumId="5">
    <w:nsid w:val="23871AE4"/>
    <w:multiLevelType w:val="multilevel"/>
    <w:tmpl w:val="AF003A9C"/>
    <w:lvl w:ilvl="0">
      <w:start w:val="1"/>
      <w:numFmt w:val="decimal"/>
      <w:lvlText w:val="%1."/>
      <w:lvlJc w:val="left"/>
      <w:pPr>
        <w:ind w:left="757" w:hanging="360"/>
      </w:pPr>
      <w:rPr>
        <w:rFonts w:hint="default"/>
        <w:b w:val="0"/>
        <w:bCs w:val="0"/>
      </w:rPr>
    </w:lvl>
    <w:lvl w:ilvl="1">
      <w:start w:val="1"/>
      <w:numFmt w:val="decimal"/>
      <w:isLgl/>
      <w:lvlText w:val="%1.%2"/>
      <w:lvlJc w:val="left"/>
      <w:pPr>
        <w:ind w:left="1080" w:hanging="360"/>
      </w:pPr>
      <w:rPr>
        <w:rFonts w:hint="default"/>
      </w:rPr>
    </w:lvl>
    <w:lvl w:ilvl="2">
      <w:start w:val="1"/>
      <w:numFmt w:val="decimal"/>
      <w:isLgl/>
      <w:lvlText w:val="%1.%2.%3"/>
      <w:lvlJc w:val="left"/>
      <w:pPr>
        <w:ind w:left="1763" w:hanging="720"/>
      </w:pPr>
      <w:rPr>
        <w:rFonts w:hint="default"/>
      </w:rPr>
    </w:lvl>
    <w:lvl w:ilvl="3">
      <w:start w:val="1"/>
      <w:numFmt w:val="decimal"/>
      <w:isLgl/>
      <w:lvlText w:val="%1.%2.%3.%4"/>
      <w:lvlJc w:val="left"/>
      <w:pPr>
        <w:ind w:left="2086" w:hanging="720"/>
      </w:pPr>
      <w:rPr>
        <w:rFonts w:hint="default"/>
      </w:rPr>
    </w:lvl>
    <w:lvl w:ilvl="4">
      <w:start w:val="1"/>
      <w:numFmt w:val="decimal"/>
      <w:isLgl/>
      <w:lvlText w:val="%1.%2.%3.%4.%5"/>
      <w:lvlJc w:val="left"/>
      <w:pPr>
        <w:ind w:left="2769" w:hanging="1080"/>
      </w:pPr>
      <w:rPr>
        <w:rFonts w:hint="default"/>
      </w:rPr>
    </w:lvl>
    <w:lvl w:ilvl="5">
      <w:start w:val="1"/>
      <w:numFmt w:val="decimal"/>
      <w:isLgl/>
      <w:lvlText w:val="%1.%2.%3.%4.%5.%6"/>
      <w:lvlJc w:val="left"/>
      <w:pPr>
        <w:ind w:left="3092" w:hanging="1080"/>
      </w:pPr>
      <w:rPr>
        <w:rFonts w:hint="default"/>
      </w:rPr>
    </w:lvl>
    <w:lvl w:ilvl="6">
      <w:start w:val="1"/>
      <w:numFmt w:val="decimal"/>
      <w:isLgl/>
      <w:lvlText w:val="%1.%2.%3.%4.%5.%6.%7"/>
      <w:lvlJc w:val="left"/>
      <w:pPr>
        <w:ind w:left="3775" w:hanging="1440"/>
      </w:pPr>
      <w:rPr>
        <w:rFonts w:hint="default"/>
      </w:rPr>
    </w:lvl>
    <w:lvl w:ilvl="7">
      <w:start w:val="1"/>
      <w:numFmt w:val="decimal"/>
      <w:isLgl/>
      <w:lvlText w:val="%1.%2.%3.%4.%5.%6.%7.%8"/>
      <w:lvlJc w:val="left"/>
      <w:pPr>
        <w:ind w:left="4098" w:hanging="1440"/>
      </w:pPr>
      <w:rPr>
        <w:rFonts w:hint="default"/>
      </w:rPr>
    </w:lvl>
    <w:lvl w:ilvl="8">
      <w:start w:val="1"/>
      <w:numFmt w:val="decimal"/>
      <w:isLgl/>
      <w:lvlText w:val="%1.%2.%3.%4.%5.%6.%7.%8.%9"/>
      <w:lvlJc w:val="left"/>
      <w:pPr>
        <w:ind w:left="4781" w:hanging="1800"/>
      </w:pPr>
      <w:rPr>
        <w:rFonts w:hint="default"/>
      </w:rPr>
    </w:lvl>
  </w:abstractNum>
  <w:abstractNum w:abstractNumId="6">
    <w:nsid w:val="2AB35399"/>
    <w:multiLevelType w:val="multilevel"/>
    <w:tmpl w:val="C9009214"/>
    <w:lvl w:ilvl="0">
      <w:start w:val="3"/>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7">
    <w:nsid w:val="30171D82"/>
    <w:multiLevelType w:val="multilevel"/>
    <w:tmpl w:val="0804DF02"/>
    <w:lvl w:ilvl="0">
      <w:start w:val="7"/>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rPr>
    </w:lvl>
    <w:lvl w:ilvl="2">
      <w:start w:val="1"/>
      <w:numFmt w:val="decimal"/>
      <w:lvlText w:val="%1.%2.%3."/>
      <w:lvlJc w:val="left"/>
      <w:pPr>
        <w:ind w:left="1440" w:hanging="720"/>
      </w:pPr>
      <w:rPr>
        <w:rFonts w:hint="default"/>
        <w:b w:val="0"/>
        <w:bCs w:val="0"/>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8">
    <w:nsid w:val="389B55B9"/>
    <w:multiLevelType w:val="multilevel"/>
    <w:tmpl w:val="BFBC3768"/>
    <w:lvl w:ilvl="0">
      <w:start w:val="3"/>
      <w:numFmt w:val="decimal"/>
      <w:lvlText w:val="%1"/>
      <w:lvlJc w:val="left"/>
      <w:pPr>
        <w:ind w:left="435" w:hanging="435"/>
      </w:pPr>
      <w:rPr>
        <w:rFonts w:hint="default"/>
      </w:rPr>
    </w:lvl>
    <w:lvl w:ilvl="1">
      <w:start w:val="1"/>
      <w:numFmt w:val="decimal"/>
      <w:lvlText w:val="%1.%2"/>
      <w:lvlJc w:val="left"/>
      <w:pPr>
        <w:ind w:left="1551" w:hanging="435"/>
      </w:pPr>
      <w:rPr>
        <w:rFonts w:hint="default"/>
      </w:rPr>
    </w:lvl>
    <w:lvl w:ilvl="2">
      <w:start w:val="1"/>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7776" w:hanging="108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9">
    <w:nsid w:val="3B1C702E"/>
    <w:multiLevelType w:val="multilevel"/>
    <w:tmpl w:val="A3E88698"/>
    <w:lvl w:ilvl="0">
      <w:start w:val="3"/>
      <w:numFmt w:val="decimal"/>
      <w:lvlText w:val="%1."/>
      <w:lvlJc w:val="left"/>
      <w:pPr>
        <w:ind w:left="495" w:hanging="495"/>
      </w:pPr>
      <w:rPr>
        <w:rFonts w:hint="default"/>
      </w:rPr>
    </w:lvl>
    <w:lvl w:ilvl="1">
      <w:start w:val="1"/>
      <w:numFmt w:val="decimal"/>
      <w:lvlText w:val="%1.%2."/>
      <w:lvlJc w:val="left"/>
      <w:pPr>
        <w:ind w:left="1611" w:hanging="495"/>
      </w:pPr>
      <w:rPr>
        <w:rFonts w:hint="default"/>
      </w:rPr>
    </w:lvl>
    <w:lvl w:ilvl="2">
      <w:start w:val="2"/>
      <w:numFmt w:val="decimal"/>
      <w:lvlText w:val="%1.%2.%3."/>
      <w:lvlJc w:val="left"/>
      <w:pPr>
        <w:ind w:left="2952" w:hanging="720"/>
      </w:pPr>
      <w:rPr>
        <w:rFonts w:hint="default"/>
      </w:rPr>
    </w:lvl>
    <w:lvl w:ilvl="3">
      <w:start w:val="1"/>
      <w:numFmt w:val="decimal"/>
      <w:lvlText w:val="%1.%2.%3.%4."/>
      <w:lvlJc w:val="left"/>
      <w:pPr>
        <w:ind w:left="4068" w:hanging="720"/>
      </w:pPr>
      <w:rPr>
        <w:rFonts w:hint="default"/>
      </w:rPr>
    </w:lvl>
    <w:lvl w:ilvl="4">
      <w:start w:val="1"/>
      <w:numFmt w:val="decimal"/>
      <w:lvlText w:val="%1.%2.%3.%4.%5."/>
      <w:lvlJc w:val="left"/>
      <w:pPr>
        <w:ind w:left="5544" w:hanging="1080"/>
      </w:pPr>
      <w:rPr>
        <w:rFonts w:hint="default"/>
      </w:rPr>
    </w:lvl>
    <w:lvl w:ilvl="5">
      <w:start w:val="1"/>
      <w:numFmt w:val="decimal"/>
      <w:lvlText w:val="%1.%2.%3.%4.%5.%6."/>
      <w:lvlJc w:val="left"/>
      <w:pPr>
        <w:ind w:left="6660" w:hanging="1080"/>
      </w:pPr>
      <w:rPr>
        <w:rFonts w:hint="default"/>
      </w:rPr>
    </w:lvl>
    <w:lvl w:ilvl="6">
      <w:start w:val="1"/>
      <w:numFmt w:val="decimal"/>
      <w:lvlText w:val="%1.%2.%3.%4.%5.%6.%7."/>
      <w:lvlJc w:val="left"/>
      <w:pPr>
        <w:ind w:left="8136" w:hanging="1440"/>
      </w:pPr>
      <w:rPr>
        <w:rFonts w:hint="default"/>
      </w:rPr>
    </w:lvl>
    <w:lvl w:ilvl="7">
      <w:start w:val="1"/>
      <w:numFmt w:val="decimal"/>
      <w:lvlText w:val="%1.%2.%3.%4.%5.%6.%7.%8."/>
      <w:lvlJc w:val="left"/>
      <w:pPr>
        <w:ind w:left="9252" w:hanging="1440"/>
      </w:pPr>
      <w:rPr>
        <w:rFonts w:hint="default"/>
      </w:rPr>
    </w:lvl>
    <w:lvl w:ilvl="8">
      <w:start w:val="1"/>
      <w:numFmt w:val="decimal"/>
      <w:lvlText w:val="%1.%2.%3.%4.%5.%6.%7.%8.%9."/>
      <w:lvlJc w:val="left"/>
      <w:pPr>
        <w:ind w:left="10368" w:hanging="1440"/>
      </w:pPr>
      <w:rPr>
        <w:rFonts w:hint="default"/>
      </w:rPr>
    </w:lvl>
  </w:abstractNum>
  <w:abstractNum w:abstractNumId="10">
    <w:nsid w:val="47746CCC"/>
    <w:multiLevelType w:val="multilevel"/>
    <w:tmpl w:val="3F5C2DEC"/>
    <w:lvl w:ilvl="0">
      <w:start w:val="2"/>
      <w:numFmt w:val="decimal"/>
      <w:lvlText w:val="%1."/>
      <w:lvlJc w:val="left"/>
      <w:pPr>
        <w:ind w:left="360" w:hanging="360"/>
      </w:pPr>
      <w:rPr>
        <w:rFonts w:hint="default"/>
      </w:rPr>
    </w:lvl>
    <w:lvl w:ilvl="1">
      <w:start w:val="1"/>
      <w:numFmt w:val="decimal"/>
      <w:lvlText w:val="%1.%2."/>
      <w:lvlJc w:val="left"/>
      <w:pPr>
        <w:ind w:left="2233" w:hanging="360"/>
      </w:pPr>
      <w:rPr>
        <w:rFonts w:hint="default"/>
      </w:rPr>
    </w:lvl>
    <w:lvl w:ilvl="2">
      <w:start w:val="1"/>
      <w:numFmt w:val="decimal"/>
      <w:lvlText w:val="%1.%2.%3."/>
      <w:lvlJc w:val="left"/>
      <w:pPr>
        <w:ind w:left="4466" w:hanging="720"/>
      </w:pPr>
      <w:rPr>
        <w:rFonts w:hint="default"/>
      </w:rPr>
    </w:lvl>
    <w:lvl w:ilvl="3">
      <w:start w:val="1"/>
      <w:numFmt w:val="decimal"/>
      <w:lvlText w:val="%1.%2.%3.%4."/>
      <w:lvlJc w:val="left"/>
      <w:pPr>
        <w:ind w:left="6339" w:hanging="720"/>
      </w:pPr>
      <w:rPr>
        <w:rFonts w:hint="default"/>
      </w:rPr>
    </w:lvl>
    <w:lvl w:ilvl="4">
      <w:start w:val="1"/>
      <w:numFmt w:val="decimal"/>
      <w:lvlText w:val="%1.%2.%3.%4.%5."/>
      <w:lvlJc w:val="left"/>
      <w:pPr>
        <w:ind w:left="8572" w:hanging="1080"/>
      </w:pPr>
      <w:rPr>
        <w:rFonts w:hint="default"/>
      </w:rPr>
    </w:lvl>
    <w:lvl w:ilvl="5">
      <w:start w:val="1"/>
      <w:numFmt w:val="decimal"/>
      <w:lvlText w:val="%1.%2.%3.%4.%5.%6."/>
      <w:lvlJc w:val="left"/>
      <w:pPr>
        <w:ind w:left="10445" w:hanging="1080"/>
      </w:pPr>
      <w:rPr>
        <w:rFonts w:hint="default"/>
      </w:rPr>
    </w:lvl>
    <w:lvl w:ilvl="6">
      <w:start w:val="1"/>
      <w:numFmt w:val="decimal"/>
      <w:lvlText w:val="%1.%2.%3.%4.%5.%6.%7."/>
      <w:lvlJc w:val="left"/>
      <w:pPr>
        <w:ind w:left="12678" w:hanging="1440"/>
      </w:pPr>
      <w:rPr>
        <w:rFonts w:hint="default"/>
      </w:rPr>
    </w:lvl>
    <w:lvl w:ilvl="7">
      <w:start w:val="1"/>
      <w:numFmt w:val="decimal"/>
      <w:lvlText w:val="%1.%2.%3.%4.%5.%6.%7.%8."/>
      <w:lvlJc w:val="left"/>
      <w:pPr>
        <w:ind w:left="14551" w:hanging="1440"/>
      </w:pPr>
      <w:rPr>
        <w:rFonts w:hint="default"/>
      </w:rPr>
    </w:lvl>
    <w:lvl w:ilvl="8">
      <w:start w:val="1"/>
      <w:numFmt w:val="decimal"/>
      <w:lvlText w:val="%1.%2.%3.%4.%5.%6.%7.%8.%9."/>
      <w:lvlJc w:val="left"/>
      <w:pPr>
        <w:ind w:left="16424" w:hanging="1440"/>
      </w:pPr>
      <w:rPr>
        <w:rFonts w:hint="default"/>
      </w:rPr>
    </w:lvl>
  </w:abstractNum>
  <w:abstractNum w:abstractNumId="11">
    <w:nsid w:val="4A432C0C"/>
    <w:multiLevelType w:val="multilevel"/>
    <w:tmpl w:val="E15040CE"/>
    <w:lvl w:ilvl="0">
      <w:start w:val="3"/>
      <w:numFmt w:val="decimal"/>
      <w:lvlText w:val="%1."/>
      <w:lvlJc w:val="left"/>
      <w:pPr>
        <w:ind w:left="540" w:hanging="540"/>
      </w:pPr>
      <w:rPr>
        <w:rFonts w:cstheme="minorBidi" w:hint="default"/>
      </w:rPr>
    </w:lvl>
    <w:lvl w:ilvl="1">
      <w:start w:val="1"/>
      <w:numFmt w:val="decimal"/>
      <w:lvlText w:val="%1.%2."/>
      <w:lvlJc w:val="left"/>
      <w:pPr>
        <w:ind w:left="937" w:hanging="540"/>
      </w:pPr>
      <w:rPr>
        <w:rFonts w:cstheme="minorBidi" w:hint="default"/>
      </w:rPr>
    </w:lvl>
    <w:lvl w:ilvl="2">
      <w:start w:val="1"/>
      <w:numFmt w:val="decimal"/>
      <w:lvlText w:val="%1.%2.%3."/>
      <w:lvlJc w:val="left"/>
      <w:pPr>
        <w:ind w:left="1514" w:hanging="720"/>
      </w:pPr>
      <w:rPr>
        <w:rFonts w:cstheme="minorBidi" w:hint="default"/>
      </w:rPr>
    </w:lvl>
    <w:lvl w:ilvl="3">
      <w:start w:val="1"/>
      <w:numFmt w:val="decimal"/>
      <w:lvlText w:val="%1.%2.%3.%4."/>
      <w:lvlJc w:val="left"/>
      <w:pPr>
        <w:ind w:left="1911" w:hanging="720"/>
      </w:pPr>
      <w:rPr>
        <w:rFonts w:cstheme="minorBidi" w:hint="default"/>
      </w:rPr>
    </w:lvl>
    <w:lvl w:ilvl="4">
      <w:start w:val="1"/>
      <w:numFmt w:val="decimal"/>
      <w:lvlText w:val="%1.%2.%3.%4.%5."/>
      <w:lvlJc w:val="left"/>
      <w:pPr>
        <w:ind w:left="2668" w:hanging="1080"/>
      </w:pPr>
      <w:rPr>
        <w:rFonts w:cstheme="minorBidi" w:hint="default"/>
      </w:rPr>
    </w:lvl>
    <w:lvl w:ilvl="5">
      <w:start w:val="1"/>
      <w:numFmt w:val="decimal"/>
      <w:lvlText w:val="%1.%2.%3.%4.%5.%6."/>
      <w:lvlJc w:val="left"/>
      <w:pPr>
        <w:ind w:left="3065" w:hanging="1080"/>
      </w:pPr>
      <w:rPr>
        <w:rFonts w:cstheme="minorBidi" w:hint="default"/>
      </w:rPr>
    </w:lvl>
    <w:lvl w:ilvl="6">
      <w:start w:val="1"/>
      <w:numFmt w:val="decimal"/>
      <w:lvlText w:val="%1.%2.%3.%4.%5.%6.%7."/>
      <w:lvlJc w:val="left"/>
      <w:pPr>
        <w:ind w:left="3822" w:hanging="1440"/>
      </w:pPr>
      <w:rPr>
        <w:rFonts w:cstheme="minorBidi" w:hint="default"/>
      </w:rPr>
    </w:lvl>
    <w:lvl w:ilvl="7">
      <w:start w:val="1"/>
      <w:numFmt w:val="decimal"/>
      <w:lvlText w:val="%1.%2.%3.%4.%5.%6.%7.%8."/>
      <w:lvlJc w:val="left"/>
      <w:pPr>
        <w:ind w:left="4219" w:hanging="1440"/>
      </w:pPr>
      <w:rPr>
        <w:rFonts w:cstheme="minorBidi" w:hint="default"/>
      </w:rPr>
    </w:lvl>
    <w:lvl w:ilvl="8">
      <w:start w:val="1"/>
      <w:numFmt w:val="decimal"/>
      <w:lvlText w:val="%1.%2.%3.%4.%5.%6.%7.%8.%9."/>
      <w:lvlJc w:val="left"/>
      <w:pPr>
        <w:ind w:left="4976" w:hanging="1800"/>
      </w:pPr>
      <w:rPr>
        <w:rFonts w:cstheme="minorBidi" w:hint="default"/>
      </w:rPr>
    </w:lvl>
  </w:abstractNum>
  <w:abstractNum w:abstractNumId="12">
    <w:nsid w:val="54FD338D"/>
    <w:multiLevelType w:val="multilevel"/>
    <w:tmpl w:val="610EF0FA"/>
    <w:lvl w:ilvl="0">
      <w:start w:val="3"/>
      <w:numFmt w:val="decimal"/>
      <w:lvlText w:val="%1."/>
      <w:lvlJc w:val="left"/>
      <w:pPr>
        <w:ind w:left="540" w:hanging="540"/>
      </w:pPr>
      <w:rPr>
        <w:rFonts w:cstheme="minorBidi" w:hint="default"/>
      </w:rPr>
    </w:lvl>
    <w:lvl w:ilvl="1">
      <w:start w:val="1"/>
      <w:numFmt w:val="decimal"/>
      <w:lvlText w:val="%1.%2."/>
      <w:lvlJc w:val="left"/>
      <w:pPr>
        <w:ind w:left="937" w:hanging="540"/>
      </w:pPr>
      <w:rPr>
        <w:rFonts w:cstheme="minorBidi" w:hint="default"/>
      </w:rPr>
    </w:lvl>
    <w:lvl w:ilvl="2">
      <w:start w:val="1"/>
      <w:numFmt w:val="decimal"/>
      <w:lvlText w:val="%1.%2.%3."/>
      <w:lvlJc w:val="left"/>
      <w:pPr>
        <w:ind w:left="1514" w:hanging="720"/>
      </w:pPr>
      <w:rPr>
        <w:rFonts w:cstheme="minorBidi" w:hint="default"/>
      </w:rPr>
    </w:lvl>
    <w:lvl w:ilvl="3">
      <w:start w:val="1"/>
      <w:numFmt w:val="decimal"/>
      <w:lvlText w:val="%1.%2.%3.%4."/>
      <w:lvlJc w:val="left"/>
      <w:pPr>
        <w:ind w:left="1911" w:hanging="720"/>
      </w:pPr>
      <w:rPr>
        <w:rFonts w:cstheme="minorBidi" w:hint="default"/>
      </w:rPr>
    </w:lvl>
    <w:lvl w:ilvl="4">
      <w:start w:val="1"/>
      <w:numFmt w:val="decimal"/>
      <w:lvlText w:val="%1.%2.%3.%4.%5."/>
      <w:lvlJc w:val="left"/>
      <w:pPr>
        <w:ind w:left="2668" w:hanging="1080"/>
      </w:pPr>
      <w:rPr>
        <w:rFonts w:cstheme="minorBidi" w:hint="default"/>
      </w:rPr>
    </w:lvl>
    <w:lvl w:ilvl="5">
      <w:start w:val="1"/>
      <w:numFmt w:val="decimal"/>
      <w:lvlText w:val="%1.%2.%3.%4.%5.%6."/>
      <w:lvlJc w:val="left"/>
      <w:pPr>
        <w:ind w:left="3065" w:hanging="1080"/>
      </w:pPr>
      <w:rPr>
        <w:rFonts w:cstheme="minorBidi" w:hint="default"/>
      </w:rPr>
    </w:lvl>
    <w:lvl w:ilvl="6">
      <w:start w:val="1"/>
      <w:numFmt w:val="decimal"/>
      <w:lvlText w:val="%1.%2.%3.%4.%5.%6.%7."/>
      <w:lvlJc w:val="left"/>
      <w:pPr>
        <w:ind w:left="3822" w:hanging="1440"/>
      </w:pPr>
      <w:rPr>
        <w:rFonts w:cstheme="minorBidi" w:hint="default"/>
      </w:rPr>
    </w:lvl>
    <w:lvl w:ilvl="7">
      <w:start w:val="1"/>
      <w:numFmt w:val="decimal"/>
      <w:lvlText w:val="%1.%2.%3.%4.%5.%6.%7.%8."/>
      <w:lvlJc w:val="left"/>
      <w:pPr>
        <w:ind w:left="4219" w:hanging="1440"/>
      </w:pPr>
      <w:rPr>
        <w:rFonts w:cstheme="minorBidi" w:hint="default"/>
      </w:rPr>
    </w:lvl>
    <w:lvl w:ilvl="8">
      <w:start w:val="1"/>
      <w:numFmt w:val="decimal"/>
      <w:lvlText w:val="%1.%2.%3.%4.%5.%6.%7.%8.%9."/>
      <w:lvlJc w:val="left"/>
      <w:pPr>
        <w:ind w:left="4976" w:hanging="1800"/>
      </w:pPr>
      <w:rPr>
        <w:rFonts w:cstheme="minorBidi" w:hint="default"/>
      </w:rPr>
    </w:lvl>
  </w:abstractNum>
  <w:abstractNum w:abstractNumId="13">
    <w:nsid w:val="5A000B04"/>
    <w:multiLevelType w:val="multilevel"/>
    <w:tmpl w:val="07F23934"/>
    <w:lvl w:ilvl="0">
      <w:start w:val="6"/>
      <w:numFmt w:val="decimal"/>
      <w:lvlText w:val="%1."/>
      <w:lvlJc w:val="left"/>
      <w:pPr>
        <w:ind w:left="360" w:hanging="360"/>
      </w:pPr>
      <w:rPr>
        <w:rFonts w:hint="default"/>
      </w:rPr>
    </w:lvl>
    <w:lvl w:ilvl="1">
      <w:start w:val="1"/>
      <w:numFmt w:val="decimal"/>
      <w:lvlText w:val="%1.%2."/>
      <w:lvlJc w:val="left"/>
      <w:pPr>
        <w:ind w:left="1111" w:hanging="360"/>
      </w:pPr>
      <w:rPr>
        <w:rFonts w:hint="default"/>
        <w:lang w:val="en-US"/>
      </w:rPr>
    </w:lvl>
    <w:lvl w:ilvl="2">
      <w:start w:val="1"/>
      <w:numFmt w:val="decimal"/>
      <w:lvlText w:val="%1.%2.%3."/>
      <w:lvlJc w:val="left"/>
      <w:pPr>
        <w:ind w:left="2222" w:hanging="720"/>
      </w:pPr>
      <w:rPr>
        <w:rFonts w:hint="default"/>
      </w:rPr>
    </w:lvl>
    <w:lvl w:ilvl="3">
      <w:start w:val="1"/>
      <w:numFmt w:val="decimal"/>
      <w:lvlText w:val="%1.%2.%3.%4."/>
      <w:lvlJc w:val="left"/>
      <w:pPr>
        <w:ind w:left="2973" w:hanging="720"/>
      </w:pPr>
      <w:rPr>
        <w:rFonts w:hint="default"/>
      </w:rPr>
    </w:lvl>
    <w:lvl w:ilvl="4">
      <w:start w:val="1"/>
      <w:numFmt w:val="decimal"/>
      <w:lvlText w:val="%1.%2.%3.%4.%5."/>
      <w:lvlJc w:val="left"/>
      <w:pPr>
        <w:ind w:left="4084" w:hanging="1080"/>
      </w:pPr>
      <w:rPr>
        <w:rFonts w:hint="default"/>
      </w:rPr>
    </w:lvl>
    <w:lvl w:ilvl="5">
      <w:start w:val="1"/>
      <w:numFmt w:val="decimal"/>
      <w:lvlText w:val="%1.%2.%3.%4.%5.%6."/>
      <w:lvlJc w:val="left"/>
      <w:pPr>
        <w:ind w:left="4835" w:hanging="1080"/>
      </w:pPr>
      <w:rPr>
        <w:rFonts w:hint="default"/>
      </w:rPr>
    </w:lvl>
    <w:lvl w:ilvl="6">
      <w:start w:val="1"/>
      <w:numFmt w:val="decimal"/>
      <w:lvlText w:val="%1.%2.%3.%4.%5.%6.%7."/>
      <w:lvlJc w:val="left"/>
      <w:pPr>
        <w:ind w:left="5946" w:hanging="1440"/>
      </w:pPr>
      <w:rPr>
        <w:rFonts w:hint="default"/>
      </w:rPr>
    </w:lvl>
    <w:lvl w:ilvl="7">
      <w:start w:val="1"/>
      <w:numFmt w:val="decimal"/>
      <w:lvlText w:val="%1.%2.%3.%4.%5.%6.%7.%8."/>
      <w:lvlJc w:val="left"/>
      <w:pPr>
        <w:ind w:left="6697" w:hanging="1440"/>
      </w:pPr>
      <w:rPr>
        <w:rFonts w:hint="default"/>
      </w:rPr>
    </w:lvl>
    <w:lvl w:ilvl="8">
      <w:start w:val="1"/>
      <w:numFmt w:val="decimal"/>
      <w:lvlText w:val="%1.%2.%3.%4.%5.%6.%7.%8.%9."/>
      <w:lvlJc w:val="left"/>
      <w:pPr>
        <w:ind w:left="7448" w:hanging="1440"/>
      </w:pPr>
      <w:rPr>
        <w:rFonts w:hint="default"/>
      </w:rPr>
    </w:lvl>
  </w:abstractNum>
  <w:abstractNum w:abstractNumId="14">
    <w:nsid w:val="5A955DDC"/>
    <w:multiLevelType w:val="multilevel"/>
    <w:tmpl w:val="30CC910A"/>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5">
    <w:nsid w:val="5B3E1F2E"/>
    <w:multiLevelType w:val="multilevel"/>
    <w:tmpl w:val="C44C40FE"/>
    <w:lvl w:ilvl="0">
      <w:start w:val="1"/>
      <w:numFmt w:val="decimal"/>
      <w:lvlText w:val="%1."/>
      <w:lvlJc w:val="left"/>
      <w:pPr>
        <w:ind w:left="360" w:hanging="360"/>
      </w:pPr>
      <w:rPr>
        <w:rFonts w:hint="default"/>
        <w:b/>
        <w:bCs/>
      </w:rPr>
    </w:lvl>
    <w:lvl w:ilvl="1">
      <w:start w:val="1"/>
      <w:numFmt w:val="decimal"/>
      <w:lvlText w:val="%1.%2."/>
      <w:lvlJc w:val="left"/>
      <w:pPr>
        <w:ind w:left="999" w:hanging="432"/>
      </w:pPr>
      <w:rPr>
        <w:rFonts w:asciiTheme="majorBidi" w:hAnsiTheme="majorBidi" w:cs="David" w:hint="default"/>
      </w:rPr>
    </w:lvl>
    <w:lvl w:ilvl="2">
      <w:start w:val="1"/>
      <w:numFmt w:val="decimal"/>
      <w:lvlText w:val="%1.%2.%3."/>
      <w:lvlJc w:val="left"/>
      <w:pPr>
        <w:ind w:left="2205" w:hanging="504"/>
      </w:pPr>
      <w:rPr>
        <w:rFonts w:hint="default"/>
        <w:u w:val="none"/>
        <w:lang w:bidi="he-IL"/>
      </w:rPr>
    </w:lvl>
    <w:lvl w:ilvl="3">
      <w:start w:val="1"/>
      <w:numFmt w:val="decimal"/>
      <w:lvlText w:val="%1.%2.%3.%4."/>
      <w:lvlJc w:val="left"/>
      <w:pPr>
        <w:ind w:left="2349"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nsid w:val="5F202785"/>
    <w:multiLevelType w:val="multilevel"/>
    <w:tmpl w:val="CA42BC38"/>
    <w:lvl w:ilvl="0">
      <w:start w:val="2"/>
      <w:numFmt w:val="decimal"/>
      <w:lvlText w:val="%1."/>
      <w:lvlJc w:val="left"/>
      <w:pPr>
        <w:ind w:left="360" w:hanging="360"/>
      </w:pPr>
      <w:rPr>
        <w:rFonts w:hint="default"/>
      </w:rPr>
    </w:lvl>
    <w:lvl w:ilvl="1">
      <w:start w:val="1"/>
      <w:numFmt w:val="decimal"/>
      <w:lvlText w:val="%1.%2."/>
      <w:lvlJc w:val="left"/>
      <w:pPr>
        <w:ind w:left="1011" w:hanging="360"/>
      </w:pPr>
      <w:rPr>
        <w:rFonts w:hint="default"/>
      </w:rPr>
    </w:lvl>
    <w:lvl w:ilvl="2">
      <w:start w:val="1"/>
      <w:numFmt w:val="decimal"/>
      <w:lvlText w:val="%1.%2.%3."/>
      <w:lvlJc w:val="left"/>
      <w:pPr>
        <w:ind w:left="2022" w:hanging="720"/>
      </w:pPr>
      <w:rPr>
        <w:rFonts w:hint="default"/>
      </w:rPr>
    </w:lvl>
    <w:lvl w:ilvl="3">
      <w:start w:val="1"/>
      <w:numFmt w:val="decimal"/>
      <w:lvlText w:val="%1.%2.%3.%4."/>
      <w:lvlJc w:val="left"/>
      <w:pPr>
        <w:ind w:left="2673" w:hanging="720"/>
      </w:pPr>
      <w:rPr>
        <w:rFonts w:hint="default"/>
      </w:rPr>
    </w:lvl>
    <w:lvl w:ilvl="4">
      <w:start w:val="1"/>
      <w:numFmt w:val="decimal"/>
      <w:lvlText w:val="%1.%2.%3.%4.%5."/>
      <w:lvlJc w:val="left"/>
      <w:pPr>
        <w:ind w:left="3684" w:hanging="1080"/>
      </w:pPr>
      <w:rPr>
        <w:rFonts w:hint="default"/>
      </w:rPr>
    </w:lvl>
    <w:lvl w:ilvl="5">
      <w:start w:val="1"/>
      <w:numFmt w:val="decimal"/>
      <w:lvlText w:val="%1.%2.%3.%4.%5.%6."/>
      <w:lvlJc w:val="left"/>
      <w:pPr>
        <w:ind w:left="4335" w:hanging="1080"/>
      </w:pPr>
      <w:rPr>
        <w:rFonts w:hint="default"/>
      </w:rPr>
    </w:lvl>
    <w:lvl w:ilvl="6">
      <w:start w:val="1"/>
      <w:numFmt w:val="decimal"/>
      <w:lvlText w:val="%1.%2.%3.%4.%5.%6.%7."/>
      <w:lvlJc w:val="left"/>
      <w:pPr>
        <w:ind w:left="5346" w:hanging="1440"/>
      </w:pPr>
      <w:rPr>
        <w:rFonts w:hint="default"/>
      </w:rPr>
    </w:lvl>
    <w:lvl w:ilvl="7">
      <w:start w:val="1"/>
      <w:numFmt w:val="decimal"/>
      <w:lvlText w:val="%1.%2.%3.%4.%5.%6.%7.%8."/>
      <w:lvlJc w:val="left"/>
      <w:pPr>
        <w:ind w:left="5997" w:hanging="1440"/>
      </w:pPr>
      <w:rPr>
        <w:rFonts w:hint="default"/>
      </w:rPr>
    </w:lvl>
    <w:lvl w:ilvl="8">
      <w:start w:val="1"/>
      <w:numFmt w:val="decimal"/>
      <w:lvlText w:val="%1.%2.%3.%4.%5.%6.%7.%8.%9."/>
      <w:lvlJc w:val="left"/>
      <w:pPr>
        <w:ind w:left="6648" w:hanging="1440"/>
      </w:pPr>
      <w:rPr>
        <w:rFonts w:hint="default"/>
      </w:rPr>
    </w:lvl>
  </w:abstractNum>
  <w:abstractNum w:abstractNumId="17">
    <w:nsid w:val="616D51AB"/>
    <w:multiLevelType w:val="multilevel"/>
    <w:tmpl w:val="A6A808D8"/>
    <w:lvl w:ilvl="0">
      <w:start w:val="3"/>
      <w:numFmt w:val="decimal"/>
      <w:lvlText w:val="%1"/>
      <w:lvlJc w:val="left"/>
      <w:pPr>
        <w:ind w:left="600" w:hanging="600"/>
      </w:pPr>
      <w:rPr>
        <w:rFonts w:hint="default"/>
      </w:rPr>
    </w:lvl>
    <w:lvl w:ilvl="1">
      <w:start w:val="2"/>
      <w:numFmt w:val="decimal"/>
      <w:lvlText w:val="%1.%2"/>
      <w:lvlJc w:val="left"/>
      <w:pPr>
        <w:ind w:left="1274" w:hanging="600"/>
      </w:pPr>
      <w:rPr>
        <w:rFonts w:hint="default"/>
      </w:rPr>
    </w:lvl>
    <w:lvl w:ilvl="2">
      <w:start w:val="1"/>
      <w:numFmt w:val="decimal"/>
      <w:lvlText w:val="%1.%2.%3"/>
      <w:lvlJc w:val="left"/>
      <w:pPr>
        <w:ind w:left="2068" w:hanging="720"/>
      </w:pPr>
      <w:rPr>
        <w:rFonts w:hint="default"/>
      </w:rPr>
    </w:lvl>
    <w:lvl w:ilvl="3">
      <w:start w:val="1"/>
      <w:numFmt w:val="decimal"/>
      <w:lvlText w:val="%1.%2.%3.%4"/>
      <w:lvlJc w:val="left"/>
      <w:pPr>
        <w:ind w:left="3102" w:hanging="1080"/>
      </w:pPr>
      <w:rPr>
        <w:rFonts w:hint="default"/>
      </w:rPr>
    </w:lvl>
    <w:lvl w:ilvl="4">
      <w:start w:val="1"/>
      <w:numFmt w:val="decimal"/>
      <w:lvlText w:val="%1.%2.%3.%4.%5"/>
      <w:lvlJc w:val="left"/>
      <w:pPr>
        <w:ind w:left="3776" w:hanging="1080"/>
      </w:pPr>
      <w:rPr>
        <w:rFonts w:hint="default"/>
      </w:rPr>
    </w:lvl>
    <w:lvl w:ilvl="5">
      <w:start w:val="1"/>
      <w:numFmt w:val="decimal"/>
      <w:lvlText w:val="%1.%2.%3.%4.%5.%6"/>
      <w:lvlJc w:val="left"/>
      <w:pPr>
        <w:ind w:left="4810" w:hanging="1440"/>
      </w:pPr>
      <w:rPr>
        <w:rFonts w:hint="default"/>
      </w:rPr>
    </w:lvl>
    <w:lvl w:ilvl="6">
      <w:start w:val="1"/>
      <w:numFmt w:val="decimal"/>
      <w:lvlText w:val="%1.%2.%3.%4.%5.%6.%7"/>
      <w:lvlJc w:val="left"/>
      <w:pPr>
        <w:ind w:left="5484" w:hanging="1440"/>
      </w:pPr>
      <w:rPr>
        <w:rFonts w:hint="default"/>
      </w:rPr>
    </w:lvl>
    <w:lvl w:ilvl="7">
      <w:start w:val="1"/>
      <w:numFmt w:val="decimal"/>
      <w:lvlText w:val="%1.%2.%3.%4.%5.%6.%7.%8"/>
      <w:lvlJc w:val="left"/>
      <w:pPr>
        <w:ind w:left="6518" w:hanging="1800"/>
      </w:pPr>
      <w:rPr>
        <w:rFonts w:hint="default"/>
      </w:rPr>
    </w:lvl>
    <w:lvl w:ilvl="8">
      <w:start w:val="1"/>
      <w:numFmt w:val="decimal"/>
      <w:lvlText w:val="%1.%2.%3.%4.%5.%6.%7.%8.%9"/>
      <w:lvlJc w:val="left"/>
      <w:pPr>
        <w:ind w:left="7192" w:hanging="1800"/>
      </w:pPr>
      <w:rPr>
        <w:rFonts w:hint="default"/>
      </w:rPr>
    </w:lvl>
  </w:abstractNum>
  <w:abstractNum w:abstractNumId="18">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67881EF9"/>
    <w:multiLevelType w:val="multilevel"/>
    <w:tmpl w:val="E9BC6B3E"/>
    <w:lvl w:ilvl="0">
      <w:start w:val="1"/>
      <w:numFmt w:val="decimal"/>
      <w:lvlText w:val="%1."/>
      <w:lvlJc w:val="left"/>
      <w:pPr>
        <w:ind w:left="360" w:hanging="360"/>
      </w:pPr>
      <w:rPr>
        <w:rFonts w:hint="default"/>
      </w:rPr>
    </w:lvl>
    <w:lvl w:ilvl="1">
      <w:start w:val="1"/>
      <w:numFmt w:val="decimal"/>
      <w:lvlText w:val="%1.%2."/>
      <w:lvlJc w:val="left"/>
      <w:pPr>
        <w:ind w:left="1513" w:hanging="720"/>
      </w:pPr>
      <w:rPr>
        <w:rFonts w:hint="default"/>
      </w:rPr>
    </w:lvl>
    <w:lvl w:ilvl="2">
      <w:start w:val="1"/>
      <w:numFmt w:val="decimal"/>
      <w:lvlText w:val="%1.%2.%3."/>
      <w:lvlJc w:val="left"/>
      <w:pPr>
        <w:ind w:left="2306" w:hanging="720"/>
      </w:pPr>
      <w:rPr>
        <w:rFonts w:hint="default"/>
      </w:rPr>
    </w:lvl>
    <w:lvl w:ilvl="3">
      <w:start w:val="1"/>
      <w:numFmt w:val="decimal"/>
      <w:lvlText w:val="%1.%2.%3.%4."/>
      <w:lvlJc w:val="left"/>
      <w:pPr>
        <w:ind w:left="3459" w:hanging="1080"/>
      </w:pPr>
      <w:rPr>
        <w:rFonts w:hint="default"/>
      </w:rPr>
    </w:lvl>
    <w:lvl w:ilvl="4">
      <w:start w:val="1"/>
      <w:numFmt w:val="decimal"/>
      <w:lvlText w:val="%1.%2.%3.%4.%5."/>
      <w:lvlJc w:val="left"/>
      <w:pPr>
        <w:ind w:left="4252" w:hanging="1080"/>
      </w:pPr>
      <w:rPr>
        <w:rFonts w:hint="default"/>
      </w:rPr>
    </w:lvl>
    <w:lvl w:ilvl="5">
      <w:start w:val="1"/>
      <w:numFmt w:val="decimal"/>
      <w:lvlText w:val="%1.%2.%3.%4.%5.%6."/>
      <w:lvlJc w:val="left"/>
      <w:pPr>
        <w:ind w:left="5405" w:hanging="1440"/>
      </w:pPr>
      <w:rPr>
        <w:rFonts w:hint="default"/>
      </w:rPr>
    </w:lvl>
    <w:lvl w:ilvl="6">
      <w:start w:val="1"/>
      <w:numFmt w:val="decimal"/>
      <w:lvlText w:val="%1.%2.%3.%4.%5.%6.%7."/>
      <w:lvlJc w:val="left"/>
      <w:pPr>
        <w:ind w:left="6198" w:hanging="1440"/>
      </w:pPr>
      <w:rPr>
        <w:rFonts w:hint="default"/>
      </w:rPr>
    </w:lvl>
    <w:lvl w:ilvl="7">
      <w:start w:val="1"/>
      <w:numFmt w:val="decimal"/>
      <w:lvlText w:val="%1.%2.%3.%4.%5.%6.%7.%8."/>
      <w:lvlJc w:val="left"/>
      <w:pPr>
        <w:ind w:left="7351" w:hanging="1800"/>
      </w:pPr>
      <w:rPr>
        <w:rFonts w:hint="default"/>
      </w:rPr>
    </w:lvl>
    <w:lvl w:ilvl="8">
      <w:start w:val="1"/>
      <w:numFmt w:val="decimal"/>
      <w:lvlText w:val="%1.%2.%3.%4.%5.%6.%7.%8.%9."/>
      <w:lvlJc w:val="left"/>
      <w:pPr>
        <w:ind w:left="8504" w:hanging="2160"/>
      </w:pPr>
      <w:rPr>
        <w:rFonts w:hint="default"/>
      </w:rPr>
    </w:lvl>
  </w:abstractNum>
  <w:abstractNum w:abstractNumId="20">
    <w:nsid w:val="723A70F4"/>
    <w:multiLevelType w:val="multilevel"/>
    <w:tmpl w:val="34CCD86C"/>
    <w:lvl w:ilvl="0">
      <w:start w:val="3"/>
      <w:numFmt w:val="decimal"/>
      <w:lvlText w:val="%1"/>
      <w:lvlJc w:val="left"/>
      <w:pPr>
        <w:ind w:left="435" w:hanging="435"/>
      </w:pPr>
      <w:rPr>
        <w:rFonts w:hint="default"/>
      </w:rPr>
    </w:lvl>
    <w:lvl w:ilvl="1">
      <w:start w:val="1"/>
      <w:numFmt w:val="decimal"/>
      <w:lvlText w:val="%1.%2"/>
      <w:lvlJc w:val="left"/>
      <w:pPr>
        <w:ind w:left="2271" w:hanging="435"/>
      </w:pPr>
      <w:rPr>
        <w:rFonts w:hint="default"/>
      </w:rPr>
    </w:lvl>
    <w:lvl w:ilvl="2">
      <w:start w:val="3"/>
      <w:numFmt w:val="decimal"/>
      <w:lvlText w:val="%1.%2.%3"/>
      <w:lvlJc w:val="left"/>
      <w:pPr>
        <w:ind w:left="4392" w:hanging="720"/>
      </w:pPr>
      <w:rPr>
        <w:rFonts w:hint="default"/>
      </w:rPr>
    </w:lvl>
    <w:lvl w:ilvl="3">
      <w:start w:val="1"/>
      <w:numFmt w:val="decimal"/>
      <w:lvlText w:val="%1.%2.%3.%4"/>
      <w:lvlJc w:val="left"/>
      <w:pPr>
        <w:ind w:left="6228" w:hanging="720"/>
      </w:pPr>
      <w:rPr>
        <w:rFonts w:hint="default"/>
      </w:rPr>
    </w:lvl>
    <w:lvl w:ilvl="4">
      <w:start w:val="1"/>
      <w:numFmt w:val="decimal"/>
      <w:lvlText w:val="%1.%2.%3.%4.%5"/>
      <w:lvlJc w:val="left"/>
      <w:pPr>
        <w:ind w:left="8424" w:hanging="1080"/>
      </w:pPr>
      <w:rPr>
        <w:rFonts w:hint="default"/>
      </w:rPr>
    </w:lvl>
    <w:lvl w:ilvl="5">
      <w:start w:val="1"/>
      <w:numFmt w:val="decimal"/>
      <w:lvlText w:val="%1.%2.%3.%4.%5.%6"/>
      <w:lvlJc w:val="left"/>
      <w:pPr>
        <w:ind w:left="10260" w:hanging="1080"/>
      </w:pPr>
      <w:rPr>
        <w:rFonts w:hint="default"/>
      </w:rPr>
    </w:lvl>
    <w:lvl w:ilvl="6">
      <w:start w:val="1"/>
      <w:numFmt w:val="decimal"/>
      <w:lvlText w:val="%1.%2.%3.%4.%5.%6.%7"/>
      <w:lvlJc w:val="left"/>
      <w:pPr>
        <w:ind w:left="12456" w:hanging="1440"/>
      </w:pPr>
      <w:rPr>
        <w:rFonts w:hint="default"/>
      </w:rPr>
    </w:lvl>
    <w:lvl w:ilvl="7">
      <w:start w:val="1"/>
      <w:numFmt w:val="decimal"/>
      <w:lvlText w:val="%1.%2.%3.%4.%5.%6.%7.%8"/>
      <w:lvlJc w:val="left"/>
      <w:pPr>
        <w:ind w:left="14292" w:hanging="1440"/>
      </w:pPr>
      <w:rPr>
        <w:rFonts w:hint="default"/>
      </w:rPr>
    </w:lvl>
    <w:lvl w:ilvl="8">
      <w:start w:val="1"/>
      <w:numFmt w:val="decimal"/>
      <w:lvlText w:val="%1.%2.%3.%4.%5.%6.%7.%8.%9"/>
      <w:lvlJc w:val="left"/>
      <w:pPr>
        <w:ind w:left="16488" w:hanging="1800"/>
      </w:pPr>
      <w:rPr>
        <w:rFonts w:hint="default"/>
      </w:rPr>
    </w:lvl>
  </w:abstractNum>
  <w:abstractNum w:abstractNumId="21">
    <w:nsid w:val="75E77A5D"/>
    <w:multiLevelType w:val="multilevel"/>
    <w:tmpl w:val="2BF27016"/>
    <w:lvl w:ilvl="0">
      <w:start w:val="3"/>
      <w:numFmt w:val="decimal"/>
      <w:lvlText w:val="%1"/>
      <w:lvlJc w:val="left"/>
      <w:pPr>
        <w:ind w:left="480" w:hanging="480"/>
      </w:pPr>
      <w:rPr>
        <w:rFonts w:cstheme="minorBidi" w:hint="default"/>
      </w:rPr>
    </w:lvl>
    <w:lvl w:ilvl="1">
      <w:start w:val="1"/>
      <w:numFmt w:val="decimal"/>
      <w:lvlText w:val="%1.%2"/>
      <w:lvlJc w:val="left"/>
      <w:pPr>
        <w:ind w:left="877" w:hanging="480"/>
      </w:pPr>
      <w:rPr>
        <w:rFonts w:cstheme="minorBidi" w:hint="default"/>
      </w:rPr>
    </w:lvl>
    <w:lvl w:ilvl="2">
      <w:start w:val="2"/>
      <w:numFmt w:val="decimal"/>
      <w:lvlText w:val="%1.%2.%3"/>
      <w:lvlJc w:val="left"/>
      <w:pPr>
        <w:ind w:left="1514" w:hanging="720"/>
      </w:pPr>
      <w:rPr>
        <w:rFonts w:cstheme="minorBidi" w:hint="default"/>
      </w:rPr>
    </w:lvl>
    <w:lvl w:ilvl="3">
      <w:start w:val="1"/>
      <w:numFmt w:val="decimal"/>
      <w:lvlText w:val="%1.%2.%3.%4"/>
      <w:lvlJc w:val="left"/>
      <w:pPr>
        <w:ind w:left="1911" w:hanging="720"/>
      </w:pPr>
      <w:rPr>
        <w:rFonts w:cstheme="minorBidi" w:hint="default"/>
      </w:rPr>
    </w:lvl>
    <w:lvl w:ilvl="4">
      <w:start w:val="1"/>
      <w:numFmt w:val="decimal"/>
      <w:lvlText w:val="%1.%2.%3.%4.%5"/>
      <w:lvlJc w:val="left"/>
      <w:pPr>
        <w:ind w:left="2668" w:hanging="1080"/>
      </w:pPr>
      <w:rPr>
        <w:rFonts w:cstheme="minorBidi" w:hint="default"/>
      </w:rPr>
    </w:lvl>
    <w:lvl w:ilvl="5">
      <w:start w:val="1"/>
      <w:numFmt w:val="decimal"/>
      <w:lvlText w:val="%1.%2.%3.%4.%5.%6"/>
      <w:lvlJc w:val="left"/>
      <w:pPr>
        <w:ind w:left="3065" w:hanging="1080"/>
      </w:pPr>
      <w:rPr>
        <w:rFonts w:cstheme="minorBidi" w:hint="default"/>
      </w:rPr>
    </w:lvl>
    <w:lvl w:ilvl="6">
      <w:start w:val="1"/>
      <w:numFmt w:val="decimal"/>
      <w:lvlText w:val="%1.%2.%3.%4.%5.%6.%7"/>
      <w:lvlJc w:val="left"/>
      <w:pPr>
        <w:ind w:left="3822" w:hanging="1440"/>
      </w:pPr>
      <w:rPr>
        <w:rFonts w:cstheme="minorBidi" w:hint="default"/>
      </w:rPr>
    </w:lvl>
    <w:lvl w:ilvl="7">
      <w:start w:val="1"/>
      <w:numFmt w:val="decimal"/>
      <w:lvlText w:val="%1.%2.%3.%4.%5.%6.%7.%8"/>
      <w:lvlJc w:val="left"/>
      <w:pPr>
        <w:ind w:left="4219" w:hanging="1440"/>
      </w:pPr>
      <w:rPr>
        <w:rFonts w:cstheme="minorBidi" w:hint="default"/>
      </w:rPr>
    </w:lvl>
    <w:lvl w:ilvl="8">
      <w:start w:val="1"/>
      <w:numFmt w:val="decimal"/>
      <w:lvlText w:val="%1.%2.%3.%4.%5.%6.%7.%8.%9"/>
      <w:lvlJc w:val="left"/>
      <w:pPr>
        <w:ind w:left="4616" w:hanging="1440"/>
      </w:pPr>
      <w:rPr>
        <w:rFonts w:cstheme="minorBidi" w:hint="default"/>
      </w:rPr>
    </w:lvl>
  </w:abstractNum>
  <w:abstractNum w:abstractNumId="22">
    <w:nsid w:val="786E5830"/>
    <w:multiLevelType w:val="multilevel"/>
    <w:tmpl w:val="FAA67582"/>
    <w:lvl w:ilvl="0">
      <w:start w:val="2"/>
      <w:numFmt w:val="decimal"/>
      <w:lvlText w:val="%1."/>
      <w:lvlJc w:val="left"/>
      <w:pPr>
        <w:ind w:left="360" w:hanging="360"/>
      </w:pPr>
      <w:rPr>
        <w:rFonts w:hint="default"/>
      </w:rPr>
    </w:lvl>
    <w:lvl w:ilvl="1">
      <w:start w:val="1"/>
      <w:numFmt w:val="decimal"/>
      <w:lvlText w:val="%1.%2."/>
      <w:lvlJc w:val="left"/>
      <w:pPr>
        <w:ind w:left="1873" w:hanging="360"/>
      </w:pPr>
      <w:rPr>
        <w:rFonts w:hint="default"/>
      </w:rPr>
    </w:lvl>
    <w:lvl w:ilvl="2">
      <w:start w:val="1"/>
      <w:numFmt w:val="decimal"/>
      <w:lvlText w:val="%1.%2.%3."/>
      <w:lvlJc w:val="left"/>
      <w:pPr>
        <w:ind w:left="3746" w:hanging="720"/>
      </w:pPr>
      <w:rPr>
        <w:rFonts w:hint="default"/>
      </w:rPr>
    </w:lvl>
    <w:lvl w:ilvl="3">
      <w:start w:val="1"/>
      <w:numFmt w:val="decimal"/>
      <w:lvlText w:val="%1.%2.%3.%4."/>
      <w:lvlJc w:val="left"/>
      <w:pPr>
        <w:ind w:left="5259" w:hanging="720"/>
      </w:pPr>
      <w:rPr>
        <w:rFonts w:hint="default"/>
      </w:rPr>
    </w:lvl>
    <w:lvl w:ilvl="4">
      <w:start w:val="1"/>
      <w:numFmt w:val="decimal"/>
      <w:lvlText w:val="%1.%2.%3.%4.%5."/>
      <w:lvlJc w:val="left"/>
      <w:pPr>
        <w:ind w:left="7132" w:hanging="1080"/>
      </w:pPr>
      <w:rPr>
        <w:rFonts w:hint="default"/>
      </w:rPr>
    </w:lvl>
    <w:lvl w:ilvl="5">
      <w:start w:val="1"/>
      <w:numFmt w:val="decimal"/>
      <w:lvlText w:val="%1.%2.%3.%4.%5.%6."/>
      <w:lvlJc w:val="left"/>
      <w:pPr>
        <w:ind w:left="8645" w:hanging="1080"/>
      </w:pPr>
      <w:rPr>
        <w:rFonts w:hint="default"/>
      </w:rPr>
    </w:lvl>
    <w:lvl w:ilvl="6">
      <w:start w:val="1"/>
      <w:numFmt w:val="decimal"/>
      <w:lvlText w:val="%1.%2.%3.%4.%5.%6.%7."/>
      <w:lvlJc w:val="left"/>
      <w:pPr>
        <w:ind w:left="10518" w:hanging="1440"/>
      </w:pPr>
      <w:rPr>
        <w:rFonts w:hint="default"/>
      </w:rPr>
    </w:lvl>
    <w:lvl w:ilvl="7">
      <w:start w:val="1"/>
      <w:numFmt w:val="decimal"/>
      <w:lvlText w:val="%1.%2.%3.%4.%5.%6.%7.%8."/>
      <w:lvlJc w:val="left"/>
      <w:pPr>
        <w:ind w:left="12031" w:hanging="1440"/>
      </w:pPr>
      <w:rPr>
        <w:rFonts w:hint="default"/>
      </w:rPr>
    </w:lvl>
    <w:lvl w:ilvl="8">
      <w:start w:val="1"/>
      <w:numFmt w:val="decimal"/>
      <w:lvlText w:val="%1.%2.%3.%4.%5.%6.%7.%8.%9."/>
      <w:lvlJc w:val="left"/>
      <w:pPr>
        <w:ind w:left="13544" w:hanging="1440"/>
      </w:pPr>
      <w:rPr>
        <w:rFonts w:hint="default"/>
      </w:rPr>
    </w:lvl>
  </w:abstractNum>
  <w:abstractNum w:abstractNumId="23">
    <w:nsid w:val="7C4B1277"/>
    <w:multiLevelType w:val="hybridMultilevel"/>
    <w:tmpl w:val="3F421F5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3"/>
  </w:num>
  <w:num w:numId="2">
    <w:abstractNumId w:val="0"/>
  </w:num>
  <w:num w:numId="3">
    <w:abstractNumId w:val="19"/>
  </w:num>
  <w:num w:numId="4">
    <w:abstractNumId w:val="1"/>
  </w:num>
  <w:num w:numId="5">
    <w:abstractNumId w:val="22"/>
  </w:num>
  <w:num w:numId="6">
    <w:abstractNumId w:val="10"/>
  </w:num>
  <w:num w:numId="7">
    <w:abstractNumId w:val="7"/>
  </w:num>
  <w:num w:numId="8">
    <w:abstractNumId w:val="8"/>
  </w:num>
  <w:num w:numId="9">
    <w:abstractNumId w:val="2"/>
  </w:num>
  <w:num w:numId="10">
    <w:abstractNumId w:val="9"/>
  </w:num>
  <w:num w:numId="11">
    <w:abstractNumId w:val="20"/>
  </w:num>
  <w:num w:numId="12">
    <w:abstractNumId w:val="13"/>
  </w:num>
  <w:num w:numId="13">
    <w:abstractNumId w:val="6"/>
  </w:num>
  <w:num w:numId="14">
    <w:abstractNumId w:val="14"/>
  </w:num>
  <w:num w:numId="15">
    <w:abstractNumId w:val="16"/>
  </w:num>
  <w:num w:numId="16">
    <w:abstractNumId w:val="3"/>
  </w:num>
  <w:num w:numId="17">
    <w:abstractNumId w:val="15"/>
  </w:num>
  <w:num w:numId="18">
    <w:abstractNumId w:val="17"/>
  </w:num>
  <w:num w:numId="19">
    <w:abstractNumId w:val="12"/>
  </w:num>
  <w:num w:numId="20">
    <w:abstractNumId w:val="18"/>
  </w:num>
  <w:num w:numId="21">
    <w:abstractNumId w:val="4"/>
  </w:num>
  <w:num w:numId="22">
    <w:abstractNumId w:val="11"/>
  </w:num>
  <w:num w:numId="23">
    <w:abstractNumId w:val="5"/>
  </w:num>
  <w:num w:numId="2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defaultTabStop w:val="720"/>
  <w:characterSpacingControl w:val="doNotCompress"/>
  <w:hdrShapeDefaults>
    <o:shapedefaults v:ext="edit" spidmax="921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0DE2"/>
    <w:rsid w:val="00000D4C"/>
    <w:rsid w:val="00030677"/>
    <w:rsid w:val="00096CAF"/>
    <w:rsid w:val="001E67E3"/>
    <w:rsid w:val="00232B2C"/>
    <w:rsid w:val="00250E50"/>
    <w:rsid w:val="003D4CB6"/>
    <w:rsid w:val="00435FA6"/>
    <w:rsid w:val="0046075A"/>
    <w:rsid w:val="004B1BF5"/>
    <w:rsid w:val="00530DE2"/>
    <w:rsid w:val="005D0883"/>
    <w:rsid w:val="00627B55"/>
    <w:rsid w:val="00686B19"/>
    <w:rsid w:val="0071773C"/>
    <w:rsid w:val="007231E9"/>
    <w:rsid w:val="007314B9"/>
    <w:rsid w:val="00760526"/>
    <w:rsid w:val="007914B1"/>
    <w:rsid w:val="007B45EF"/>
    <w:rsid w:val="007D710A"/>
    <w:rsid w:val="00842FC4"/>
    <w:rsid w:val="009069C0"/>
    <w:rsid w:val="00931EBF"/>
    <w:rsid w:val="009B04B4"/>
    <w:rsid w:val="009E65D4"/>
    <w:rsid w:val="009F5A80"/>
    <w:rsid w:val="00A03B67"/>
    <w:rsid w:val="00A50B5E"/>
    <w:rsid w:val="00A5111C"/>
    <w:rsid w:val="00A52348"/>
    <w:rsid w:val="00B152E5"/>
    <w:rsid w:val="00BA41AB"/>
    <w:rsid w:val="00C3210F"/>
    <w:rsid w:val="00C42130"/>
    <w:rsid w:val="00CA084D"/>
    <w:rsid w:val="00CE1B06"/>
    <w:rsid w:val="00D511F7"/>
    <w:rsid w:val="00DB1118"/>
    <w:rsid w:val="00E55176"/>
    <w:rsid w:val="00E92596"/>
    <w:rsid w:val="00EB7A3F"/>
    <w:rsid w:val="00EC4F04"/>
    <w:rsid w:val="00ED59B5"/>
    <w:rsid w:val="00EE448C"/>
    <w:rsid w:val="00EE6D44"/>
    <w:rsid w:val="00F014A8"/>
    <w:rsid w:val="00F32510"/>
    <w:rsid w:val="00F86E3D"/>
    <w:rsid w:val="00FA2ACC"/>
    <w:rsid w:val="00FC663E"/>
    <w:rsid w:val="00FC7BE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921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10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 w:type="paragraph" w:customStyle="1" w:styleId="Normal2">
    <w:name w:val="Normal2"/>
    <w:basedOn w:val="a"/>
    <w:link w:val="Normal2Char"/>
    <w:rsid w:val="00030677"/>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30677"/>
    <w:rPr>
      <w:rFonts w:ascii="Times New Roman" w:eastAsia="Times New Roman" w:hAnsi="Times New Roman" w:cs="Times New Roman"/>
      <w:sz w:val="20"/>
      <w:szCs w:val="24"/>
      <w:lang w:eastAsia="he-IL"/>
    </w:rPr>
  </w:style>
  <w:style w:type="paragraph" w:customStyle="1" w:styleId="AlphaList2">
    <w:name w:val="Alpha List 2"/>
    <w:basedOn w:val="a"/>
    <w:link w:val="AlphaList20"/>
    <w:rsid w:val="00931EBF"/>
    <w:pPr>
      <w:numPr>
        <w:numId w:val="20"/>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931EBF"/>
    <w:rPr>
      <w:rFonts w:ascii="Times New Roman" w:eastAsia="Times New Roman" w:hAnsi="Times New Roman" w:cs="Times New Roman"/>
      <w:sz w:val="20"/>
      <w:szCs w:val="24"/>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C3210F"/>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pple-converted-space">
    <w:name w:val="apple-converted-space"/>
    <w:basedOn w:val="a0"/>
    <w:rsid w:val="00530DE2"/>
  </w:style>
  <w:style w:type="character" w:customStyle="1" w:styleId="ms-rtethemeforecolor-2-0">
    <w:name w:val="ms-rtethemeforecolor-2-0"/>
    <w:basedOn w:val="a0"/>
    <w:rsid w:val="00530DE2"/>
  </w:style>
  <w:style w:type="paragraph" w:styleId="a3">
    <w:name w:val="List Paragraph"/>
    <w:basedOn w:val="a"/>
    <w:link w:val="a4"/>
    <w:uiPriority w:val="34"/>
    <w:qFormat/>
    <w:rsid w:val="00E92596"/>
    <w:pPr>
      <w:ind w:left="720"/>
      <w:contextualSpacing/>
    </w:pPr>
  </w:style>
  <w:style w:type="character" w:customStyle="1" w:styleId="a4">
    <w:name w:val="פיסקת רשימה תו"/>
    <w:basedOn w:val="a0"/>
    <w:link w:val="a3"/>
    <w:uiPriority w:val="34"/>
    <w:rsid w:val="00DB1118"/>
  </w:style>
  <w:style w:type="character" w:styleId="a5">
    <w:name w:val="annotation reference"/>
    <w:unhideWhenUsed/>
    <w:rsid w:val="00DB1118"/>
    <w:rPr>
      <w:sz w:val="16"/>
      <w:szCs w:val="16"/>
    </w:rPr>
  </w:style>
  <w:style w:type="paragraph" w:styleId="a6">
    <w:name w:val="annotation text"/>
    <w:basedOn w:val="a"/>
    <w:link w:val="a7"/>
    <w:unhideWhenUsed/>
    <w:rsid w:val="00DB1118"/>
    <w:pPr>
      <w:spacing w:line="240" w:lineRule="auto"/>
    </w:pPr>
    <w:rPr>
      <w:rFonts w:ascii="Calibri" w:eastAsia="Calibri" w:hAnsi="Calibri" w:cs="Arial"/>
      <w:sz w:val="20"/>
      <w:szCs w:val="20"/>
    </w:rPr>
  </w:style>
  <w:style w:type="character" w:customStyle="1" w:styleId="a7">
    <w:name w:val="טקסט הערה תו"/>
    <w:basedOn w:val="a0"/>
    <w:link w:val="a6"/>
    <w:rsid w:val="00DB1118"/>
    <w:rPr>
      <w:rFonts w:ascii="Calibri" w:eastAsia="Calibri" w:hAnsi="Calibri" w:cs="Arial"/>
      <w:sz w:val="20"/>
      <w:szCs w:val="20"/>
    </w:rPr>
  </w:style>
  <w:style w:type="paragraph" w:styleId="a8">
    <w:name w:val="Balloon Text"/>
    <w:basedOn w:val="a"/>
    <w:link w:val="a9"/>
    <w:uiPriority w:val="99"/>
    <w:semiHidden/>
    <w:unhideWhenUsed/>
    <w:rsid w:val="00DB1118"/>
    <w:pPr>
      <w:spacing w:after="0" w:line="240" w:lineRule="auto"/>
    </w:pPr>
    <w:rPr>
      <w:rFonts w:ascii="Tahoma" w:hAnsi="Tahoma" w:cs="Tahoma"/>
      <w:sz w:val="18"/>
      <w:szCs w:val="18"/>
    </w:rPr>
  </w:style>
  <w:style w:type="character" w:customStyle="1" w:styleId="a9">
    <w:name w:val="טקסט בלונים תו"/>
    <w:basedOn w:val="a0"/>
    <w:link w:val="a8"/>
    <w:uiPriority w:val="99"/>
    <w:semiHidden/>
    <w:rsid w:val="00DB1118"/>
    <w:rPr>
      <w:rFonts w:ascii="Tahoma" w:hAnsi="Tahoma" w:cs="Tahoma"/>
      <w:sz w:val="18"/>
      <w:szCs w:val="18"/>
    </w:rPr>
  </w:style>
  <w:style w:type="character" w:styleId="Hyperlink">
    <w:name w:val="Hyperlink"/>
    <w:basedOn w:val="a0"/>
    <w:uiPriority w:val="99"/>
    <w:unhideWhenUsed/>
    <w:rsid w:val="00EE448C"/>
  </w:style>
  <w:style w:type="paragraph" w:styleId="aa">
    <w:name w:val="header"/>
    <w:basedOn w:val="a"/>
    <w:link w:val="ab"/>
    <w:uiPriority w:val="99"/>
    <w:unhideWhenUsed/>
    <w:rsid w:val="00FC663E"/>
    <w:pPr>
      <w:tabs>
        <w:tab w:val="center" w:pos="4153"/>
        <w:tab w:val="right" w:pos="8306"/>
      </w:tabs>
      <w:spacing w:after="0" w:line="240" w:lineRule="auto"/>
    </w:pPr>
  </w:style>
  <w:style w:type="character" w:customStyle="1" w:styleId="ab">
    <w:name w:val="כותרת עליונה תו"/>
    <w:basedOn w:val="a0"/>
    <w:link w:val="aa"/>
    <w:uiPriority w:val="99"/>
    <w:rsid w:val="00FC663E"/>
  </w:style>
  <w:style w:type="paragraph" w:styleId="ac">
    <w:name w:val="footer"/>
    <w:basedOn w:val="a"/>
    <w:link w:val="ad"/>
    <w:uiPriority w:val="99"/>
    <w:unhideWhenUsed/>
    <w:rsid w:val="00FC663E"/>
    <w:pPr>
      <w:tabs>
        <w:tab w:val="center" w:pos="4153"/>
        <w:tab w:val="right" w:pos="8306"/>
      </w:tabs>
      <w:spacing w:after="0" w:line="240" w:lineRule="auto"/>
    </w:pPr>
  </w:style>
  <w:style w:type="character" w:customStyle="1" w:styleId="ad">
    <w:name w:val="כותרת תחתונה תו"/>
    <w:basedOn w:val="a0"/>
    <w:link w:val="ac"/>
    <w:uiPriority w:val="99"/>
    <w:rsid w:val="00FC663E"/>
  </w:style>
  <w:style w:type="paragraph" w:customStyle="1" w:styleId="Normal2">
    <w:name w:val="Normal2"/>
    <w:basedOn w:val="a"/>
    <w:link w:val="Normal2Char"/>
    <w:rsid w:val="00030677"/>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30677"/>
    <w:rPr>
      <w:rFonts w:ascii="Times New Roman" w:eastAsia="Times New Roman" w:hAnsi="Times New Roman" w:cs="Times New Roman"/>
      <w:sz w:val="20"/>
      <w:szCs w:val="24"/>
      <w:lang w:eastAsia="he-IL"/>
    </w:rPr>
  </w:style>
  <w:style w:type="paragraph" w:customStyle="1" w:styleId="AlphaList2">
    <w:name w:val="Alpha List 2"/>
    <w:basedOn w:val="a"/>
    <w:link w:val="AlphaList20"/>
    <w:rsid w:val="00931EBF"/>
    <w:pPr>
      <w:numPr>
        <w:numId w:val="20"/>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931EBF"/>
    <w:rPr>
      <w:rFonts w:ascii="Times New Roman" w:eastAsia="Times New Roman" w:hAnsi="Times New Roman" w:cs="Times New Roman"/>
      <w:sz w:val="20"/>
      <w:szCs w:val="24"/>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0559837">
      <w:bodyDiv w:val="1"/>
      <w:marLeft w:val="0"/>
      <w:marRight w:val="0"/>
      <w:marTop w:val="0"/>
      <w:marBottom w:val="0"/>
      <w:divBdr>
        <w:top w:val="none" w:sz="0" w:space="0" w:color="auto"/>
        <w:left w:val="none" w:sz="0" w:space="0" w:color="auto"/>
        <w:bottom w:val="none" w:sz="0" w:space="0" w:color="auto"/>
        <w:right w:val="none" w:sz="0" w:space="0" w:color="auto"/>
      </w:divBdr>
      <w:divsChild>
        <w:div w:id="1979996690">
          <w:marLeft w:val="0"/>
          <w:marRight w:val="0"/>
          <w:marTop w:val="0"/>
          <w:marBottom w:val="200"/>
          <w:divBdr>
            <w:top w:val="none" w:sz="0" w:space="0" w:color="auto"/>
            <w:left w:val="none" w:sz="0" w:space="0" w:color="auto"/>
            <w:bottom w:val="none" w:sz="0" w:space="0" w:color="auto"/>
            <w:right w:val="none" w:sz="0" w:space="0" w:color="auto"/>
          </w:divBdr>
          <w:divsChild>
            <w:div w:id="681660769">
              <w:marLeft w:val="0"/>
              <w:marRight w:val="0"/>
              <w:marTop w:val="0"/>
              <w:marBottom w:val="0"/>
              <w:divBdr>
                <w:top w:val="none" w:sz="0" w:space="0" w:color="auto"/>
                <w:left w:val="none" w:sz="0" w:space="0" w:color="auto"/>
                <w:bottom w:val="none" w:sz="0" w:space="0" w:color="auto"/>
                <w:right w:val="none" w:sz="0" w:space="0" w:color="auto"/>
              </w:divBdr>
            </w:div>
            <w:div w:id="341781203">
              <w:marLeft w:val="0"/>
              <w:marRight w:val="0"/>
              <w:marTop w:val="0"/>
              <w:marBottom w:val="0"/>
              <w:divBdr>
                <w:top w:val="none" w:sz="0" w:space="0" w:color="auto"/>
                <w:left w:val="none" w:sz="0" w:space="0" w:color="auto"/>
                <w:bottom w:val="none" w:sz="0" w:space="0" w:color="auto"/>
                <w:right w:val="none" w:sz="0" w:space="0" w:color="auto"/>
              </w:divBdr>
            </w:div>
            <w:div w:id="1667319345">
              <w:marLeft w:val="0"/>
              <w:marRight w:val="0"/>
              <w:marTop w:val="0"/>
              <w:marBottom w:val="200"/>
              <w:divBdr>
                <w:top w:val="none" w:sz="0" w:space="0" w:color="auto"/>
                <w:left w:val="none" w:sz="0" w:space="0" w:color="auto"/>
                <w:bottom w:val="none" w:sz="0" w:space="0" w:color="auto"/>
                <w:right w:val="none" w:sz="0" w:space="0" w:color="auto"/>
              </w:divBdr>
            </w:div>
            <w:div w:id="1917939524">
              <w:marLeft w:val="0"/>
              <w:marRight w:val="0"/>
              <w:marTop w:val="0"/>
              <w:marBottom w:val="200"/>
              <w:divBdr>
                <w:top w:val="none" w:sz="0" w:space="0" w:color="auto"/>
                <w:left w:val="none" w:sz="0" w:space="0" w:color="auto"/>
                <w:bottom w:val="none" w:sz="0" w:space="0" w:color="auto"/>
                <w:right w:val="none" w:sz="0" w:space="0" w:color="auto"/>
              </w:divBdr>
            </w:div>
            <w:div w:id="678702597">
              <w:marLeft w:val="0"/>
              <w:marRight w:val="368"/>
              <w:marTop w:val="0"/>
              <w:marBottom w:val="0"/>
              <w:divBdr>
                <w:top w:val="none" w:sz="0" w:space="0" w:color="auto"/>
                <w:left w:val="none" w:sz="0" w:space="0" w:color="auto"/>
                <w:bottom w:val="none" w:sz="0" w:space="0" w:color="auto"/>
                <w:right w:val="none" w:sz="0" w:space="0" w:color="auto"/>
              </w:divBdr>
            </w:div>
            <w:div w:id="44835131">
              <w:marLeft w:val="0"/>
              <w:marRight w:val="1134"/>
              <w:marTop w:val="0"/>
              <w:marBottom w:val="0"/>
              <w:divBdr>
                <w:top w:val="none" w:sz="0" w:space="0" w:color="auto"/>
                <w:left w:val="none" w:sz="0" w:space="0" w:color="auto"/>
                <w:bottom w:val="none" w:sz="0" w:space="0" w:color="auto"/>
                <w:right w:val="none" w:sz="0" w:space="0" w:color="auto"/>
              </w:divBdr>
            </w:div>
            <w:div w:id="2030329975">
              <w:marLeft w:val="0"/>
              <w:marRight w:val="1134"/>
              <w:marTop w:val="0"/>
              <w:marBottom w:val="0"/>
              <w:divBdr>
                <w:top w:val="none" w:sz="0" w:space="0" w:color="auto"/>
                <w:left w:val="none" w:sz="0" w:space="0" w:color="auto"/>
                <w:bottom w:val="none" w:sz="0" w:space="0" w:color="auto"/>
                <w:right w:val="none" w:sz="0" w:space="0" w:color="auto"/>
              </w:divBdr>
            </w:div>
            <w:div w:id="1460345982">
              <w:marLeft w:val="0"/>
              <w:marRight w:val="1134"/>
              <w:marTop w:val="0"/>
              <w:marBottom w:val="0"/>
              <w:divBdr>
                <w:top w:val="none" w:sz="0" w:space="0" w:color="auto"/>
                <w:left w:val="none" w:sz="0" w:space="0" w:color="auto"/>
                <w:bottom w:val="none" w:sz="0" w:space="0" w:color="auto"/>
                <w:right w:val="none" w:sz="0" w:space="0" w:color="auto"/>
              </w:divBdr>
            </w:div>
            <w:div w:id="694887763">
              <w:marLeft w:val="0"/>
              <w:marRight w:val="1134"/>
              <w:marTop w:val="0"/>
              <w:marBottom w:val="0"/>
              <w:divBdr>
                <w:top w:val="none" w:sz="0" w:space="0" w:color="auto"/>
                <w:left w:val="none" w:sz="0" w:space="0" w:color="auto"/>
                <w:bottom w:val="none" w:sz="0" w:space="0" w:color="auto"/>
                <w:right w:val="none" w:sz="0" w:space="0" w:color="auto"/>
              </w:divBdr>
            </w:div>
            <w:div w:id="1912352300">
              <w:marLeft w:val="0"/>
              <w:marRight w:val="368"/>
              <w:marTop w:val="0"/>
              <w:marBottom w:val="0"/>
              <w:divBdr>
                <w:top w:val="none" w:sz="0" w:space="0" w:color="auto"/>
                <w:left w:val="none" w:sz="0" w:space="0" w:color="auto"/>
                <w:bottom w:val="none" w:sz="0" w:space="0" w:color="auto"/>
                <w:right w:val="none" w:sz="0" w:space="0" w:color="auto"/>
              </w:divBdr>
            </w:div>
            <w:div w:id="1968967063">
              <w:marLeft w:val="0"/>
              <w:marRight w:val="1134"/>
              <w:marTop w:val="0"/>
              <w:marBottom w:val="0"/>
              <w:divBdr>
                <w:top w:val="none" w:sz="0" w:space="0" w:color="auto"/>
                <w:left w:val="none" w:sz="0" w:space="0" w:color="auto"/>
                <w:bottom w:val="none" w:sz="0" w:space="0" w:color="auto"/>
                <w:right w:val="none" w:sz="0" w:space="0" w:color="auto"/>
              </w:divBdr>
            </w:div>
            <w:div w:id="1506170119">
              <w:marLeft w:val="0"/>
              <w:marRight w:val="1134"/>
              <w:marTop w:val="0"/>
              <w:marBottom w:val="0"/>
              <w:divBdr>
                <w:top w:val="none" w:sz="0" w:space="0" w:color="auto"/>
                <w:left w:val="none" w:sz="0" w:space="0" w:color="auto"/>
                <w:bottom w:val="none" w:sz="0" w:space="0" w:color="auto"/>
                <w:right w:val="none" w:sz="0" w:space="0" w:color="auto"/>
              </w:divBdr>
            </w:div>
            <w:div w:id="343481974">
              <w:marLeft w:val="0"/>
              <w:marRight w:val="368"/>
              <w:marTop w:val="0"/>
              <w:marBottom w:val="0"/>
              <w:divBdr>
                <w:top w:val="none" w:sz="0" w:space="0" w:color="auto"/>
                <w:left w:val="none" w:sz="0" w:space="0" w:color="auto"/>
                <w:bottom w:val="none" w:sz="0" w:space="0" w:color="auto"/>
                <w:right w:val="none" w:sz="0" w:space="0" w:color="auto"/>
              </w:divBdr>
            </w:div>
            <w:div w:id="666175107">
              <w:marLeft w:val="0"/>
              <w:marRight w:val="1134"/>
              <w:marTop w:val="0"/>
              <w:marBottom w:val="0"/>
              <w:divBdr>
                <w:top w:val="none" w:sz="0" w:space="0" w:color="auto"/>
                <w:left w:val="none" w:sz="0" w:space="0" w:color="auto"/>
                <w:bottom w:val="none" w:sz="0" w:space="0" w:color="auto"/>
                <w:right w:val="none" w:sz="0" w:space="0" w:color="auto"/>
              </w:divBdr>
            </w:div>
            <w:div w:id="1263683049">
              <w:marLeft w:val="0"/>
              <w:marRight w:val="1134"/>
              <w:marTop w:val="0"/>
              <w:marBottom w:val="0"/>
              <w:divBdr>
                <w:top w:val="none" w:sz="0" w:space="0" w:color="auto"/>
                <w:left w:val="none" w:sz="0" w:space="0" w:color="auto"/>
                <w:bottom w:val="none" w:sz="0" w:space="0" w:color="auto"/>
                <w:right w:val="none" w:sz="0" w:space="0" w:color="auto"/>
              </w:divBdr>
            </w:div>
            <w:div w:id="290945986">
              <w:marLeft w:val="0"/>
              <w:marRight w:val="1134"/>
              <w:marTop w:val="0"/>
              <w:marBottom w:val="0"/>
              <w:divBdr>
                <w:top w:val="none" w:sz="0" w:space="0" w:color="auto"/>
                <w:left w:val="none" w:sz="0" w:space="0" w:color="auto"/>
                <w:bottom w:val="none" w:sz="0" w:space="0" w:color="auto"/>
                <w:right w:val="none" w:sz="0" w:space="0" w:color="auto"/>
              </w:divBdr>
            </w:div>
            <w:div w:id="1911571836">
              <w:marLeft w:val="0"/>
              <w:marRight w:val="1134"/>
              <w:marTop w:val="0"/>
              <w:marBottom w:val="0"/>
              <w:divBdr>
                <w:top w:val="none" w:sz="0" w:space="0" w:color="auto"/>
                <w:left w:val="none" w:sz="0" w:space="0" w:color="auto"/>
                <w:bottom w:val="none" w:sz="0" w:space="0" w:color="auto"/>
                <w:right w:val="none" w:sz="0" w:space="0" w:color="auto"/>
              </w:divBdr>
            </w:div>
            <w:div w:id="1067728893">
              <w:marLeft w:val="0"/>
              <w:marRight w:val="1134"/>
              <w:marTop w:val="0"/>
              <w:marBottom w:val="0"/>
              <w:divBdr>
                <w:top w:val="none" w:sz="0" w:space="0" w:color="auto"/>
                <w:left w:val="none" w:sz="0" w:space="0" w:color="auto"/>
                <w:bottom w:val="none" w:sz="0" w:space="0" w:color="auto"/>
                <w:right w:val="none" w:sz="0" w:space="0" w:color="auto"/>
              </w:divBdr>
            </w:div>
            <w:div w:id="1469589483">
              <w:marLeft w:val="0"/>
              <w:marRight w:val="1134"/>
              <w:marTop w:val="0"/>
              <w:marBottom w:val="0"/>
              <w:divBdr>
                <w:top w:val="none" w:sz="0" w:space="0" w:color="auto"/>
                <w:left w:val="none" w:sz="0" w:space="0" w:color="auto"/>
                <w:bottom w:val="none" w:sz="0" w:space="0" w:color="auto"/>
                <w:right w:val="none" w:sz="0" w:space="0" w:color="auto"/>
              </w:divBdr>
            </w:div>
            <w:div w:id="1856072335">
              <w:marLeft w:val="0"/>
              <w:marRight w:val="1134"/>
              <w:marTop w:val="0"/>
              <w:marBottom w:val="0"/>
              <w:divBdr>
                <w:top w:val="none" w:sz="0" w:space="0" w:color="auto"/>
                <w:left w:val="none" w:sz="0" w:space="0" w:color="auto"/>
                <w:bottom w:val="none" w:sz="0" w:space="0" w:color="auto"/>
                <w:right w:val="none" w:sz="0" w:space="0" w:color="auto"/>
              </w:divBdr>
            </w:div>
            <w:div w:id="275792559">
              <w:marLeft w:val="0"/>
              <w:marRight w:val="1134"/>
              <w:marTop w:val="0"/>
              <w:marBottom w:val="0"/>
              <w:divBdr>
                <w:top w:val="none" w:sz="0" w:space="0" w:color="auto"/>
                <w:left w:val="none" w:sz="0" w:space="0" w:color="auto"/>
                <w:bottom w:val="none" w:sz="0" w:space="0" w:color="auto"/>
                <w:right w:val="none" w:sz="0" w:space="0" w:color="auto"/>
              </w:divBdr>
            </w:div>
            <w:div w:id="1225724550">
              <w:marLeft w:val="0"/>
              <w:marRight w:val="368"/>
              <w:marTop w:val="0"/>
              <w:marBottom w:val="0"/>
              <w:divBdr>
                <w:top w:val="none" w:sz="0" w:space="0" w:color="auto"/>
                <w:left w:val="none" w:sz="0" w:space="0" w:color="auto"/>
                <w:bottom w:val="none" w:sz="0" w:space="0" w:color="auto"/>
                <w:right w:val="none" w:sz="0" w:space="0" w:color="auto"/>
              </w:divBdr>
            </w:div>
            <w:div w:id="1039671754">
              <w:marLeft w:val="0"/>
              <w:marRight w:val="1134"/>
              <w:marTop w:val="0"/>
              <w:marBottom w:val="0"/>
              <w:divBdr>
                <w:top w:val="none" w:sz="0" w:space="0" w:color="auto"/>
                <w:left w:val="none" w:sz="0" w:space="0" w:color="auto"/>
                <w:bottom w:val="none" w:sz="0" w:space="0" w:color="auto"/>
                <w:right w:val="none" w:sz="0" w:space="0" w:color="auto"/>
              </w:divBdr>
            </w:div>
            <w:div w:id="1300040635">
              <w:marLeft w:val="0"/>
              <w:marRight w:val="2002"/>
              <w:marTop w:val="0"/>
              <w:marBottom w:val="0"/>
              <w:divBdr>
                <w:top w:val="none" w:sz="0" w:space="0" w:color="auto"/>
                <w:left w:val="none" w:sz="0" w:space="0" w:color="auto"/>
                <w:bottom w:val="none" w:sz="0" w:space="0" w:color="auto"/>
                <w:right w:val="none" w:sz="0" w:space="0" w:color="auto"/>
              </w:divBdr>
            </w:div>
            <w:div w:id="2146190338">
              <w:marLeft w:val="0"/>
              <w:marRight w:val="2864"/>
              <w:marTop w:val="0"/>
              <w:marBottom w:val="0"/>
              <w:divBdr>
                <w:top w:val="none" w:sz="0" w:space="0" w:color="auto"/>
                <w:left w:val="none" w:sz="0" w:space="0" w:color="auto"/>
                <w:bottom w:val="none" w:sz="0" w:space="0" w:color="auto"/>
                <w:right w:val="none" w:sz="0" w:space="0" w:color="auto"/>
              </w:divBdr>
            </w:div>
            <w:div w:id="641542101">
              <w:marLeft w:val="0"/>
              <w:marRight w:val="2864"/>
              <w:marTop w:val="0"/>
              <w:marBottom w:val="0"/>
              <w:divBdr>
                <w:top w:val="none" w:sz="0" w:space="0" w:color="auto"/>
                <w:left w:val="none" w:sz="0" w:space="0" w:color="auto"/>
                <w:bottom w:val="none" w:sz="0" w:space="0" w:color="auto"/>
                <w:right w:val="none" w:sz="0" w:space="0" w:color="auto"/>
              </w:divBdr>
            </w:div>
            <w:div w:id="957762413">
              <w:marLeft w:val="0"/>
              <w:marRight w:val="2864"/>
              <w:marTop w:val="0"/>
              <w:marBottom w:val="0"/>
              <w:divBdr>
                <w:top w:val="none" w:sz="0" w:space="0" w:color="auto"/>
                <w:left w:val="none" w:sz="0" w:space="0" w:color="auto"/>
                <w:bottom w:val="none" w:sz="0" w:space="0" w:color="auto"/>
                <w:right w:val="none" w:sz="0" w:space="0" w:color="auto"/>
              </w:divBdr>
            </w:div>
            <w:div w:id="979729676">
              <w:marLeft w:val="0"/>
              <w:marRight w:val="2864"/>
              <w:marTop w:val="0"/>
              <w:marBottom w:val="0"/>
              <w:divBdr>
                <w:top w:val="none" w:sz="0" w:space="0" w:color="auto"/>
                <w:left w:val="none" w:sz="0" w:space="0" w:color="auto"/>
                <w:bottom w:val="none" w:sz="0" w:space="0" w:color="auto"/>
                <w:right w:val="none" w:sz="0" w:space="0" w:color="auto"/>
              </w:divBdr>
            </w:div>
            <w:div w:id="1903366205">
              <w:marLeft w:val="0"/>
              <w:marRight w:val="2864"/>
              <w:marTop w:val="0"/>
              <w:marBottom w:val="0"/>
              <w:divBdr>
                <w:top w:val="none" w:sz="0" w:space="0" w:color="auto"/>
                <w:left w:val="none" w:sz="0" w:space="0" w:color="auto"/>
                <w:bottom w:val="none" w:sz="0" w:space="0" w:color="auto"/>
                <w:right w:val="none" w:sz="0" w:space="0" w:color="auto"/>
              </w:divBdr>
            </w:div>
            <w:div w:id="2014411572">
              <w:marLeft w:val="0"/>
              <w:marRight w:val="2864"/>
              <w:marTop w:val="0"/>
              <w:marBottom w:val="0"/>
              <w:divBdr>
                <w:top w:val="none" w:sz="0" w:space="0" w:color="auto"/>
                <w:left w:val="none" w:sz="0" w:space="0" w:color="auto"/>
                <w:bottom w:val="none" w:sz="0" w:space="0" w:color="auto"/>
                <w:right w:val="none" w:sz="0" w:space="0" w:color="auto"/>
              </w:divBdr>
            </w:div>
            <w:div w:id="793249390">
              <w:marLeft w:val="0"/>
              <w:marRight w:val="1134"/>
              <w:marTop w:val="0"/>
              <w:marBottom w:val="0"/>
              <w:divBdr>
                <w:top w:val="none" w:sz="0" w:space="0" w:color="auto"/>
                <w:left w:val="none" w:sz="0" w:space="0" w:color="auto"/>
                <w:bottom w:val="none" w:sz="0" w:space="0" w:color="auto"/>
                <w:right w:val="none" w:sz="0" w:space="0" w:color="auto"/>
              </w:divBdr>
            </w:div>
            <w:div w:id="891959706">
              <w:marLeft w:val="0"/>
              <w:marRight w:val="2002"/>
              <w:marTop w:val="0"/>
              <w:marBottom w:val="0"/>
              <w:divBdr>
                <w:top w:val="none" w:sz="0" w:space="0" w:color="auto"/>
                <w:left w:val="none" w:sz="0" w:space="0" w:color="auto"/>
                <w:bottom w:val="none" w:sz="0" w:space="0" w:color="auto"/>
                <w:right w:val="none" w:sz="0" w:space="0" w:color="auto"/>
              </w:divBdr>
            </w:div>
            <w:div w:id="1856384183">
              <w:marLeft w:val="0"/>
              <w:marRight w:val="2864"/>
              <w:marTop w:val="0"/>
              <w:marBottom w:val="0"/>
              <w:divBdr>
                <w:top w:val="none" w:sz="0" w:space="0" w:color="auto"/>
                <w:left w:val="none" w:sz="0" w:space="0" w:color="auto"/>
                <w:bottom w:val="none" w:sz="0" w:space="0" w:color="auto"/>
                <w:right w:val="none" w:sz="0" w:space="0" w:color="auto"/>
              </w:divBdr>
            </w:div>
            <w:div w:id="77289063">
              <w:marLeft w:val="0"/>
              <w:marRight w:val="2864"/>
              <w:marTop w:val="0"/>
              <w:marBottom w:val="0"/>
              <w:divBdr>
                <w:top w:val="none" w:sz="0" w:space="0" w:color="auto"/>
                <w:left w:val="none" w:sz="0" w:space="0" w:color="auto"/>
                <w:bottom w:val="none" w:sz="0" w:space="0" w:color="auto"/>
                <w:right w:val="none" w:sz="0" w:space="0" w:color="auto"/>
              </w:divBdr>
            </w:div>
            <w:div w:id="1136872331">
              <w:marLeft w:val="0"/>
              <w:marRight w:val="2002"/>
              <w:marTop w:val="0"/>
              <w:marBottom w:val="0"/>
              <w:divBdr>
                <w:top w:val="none" w:sz="0" w:space="0" w:color="auto"/>
                <w:left w:val="none" w:sz="0" w:space="0" w:color="auto"/>
                <w:bottom w:val="none" w:sz="0" w:space="0" w:color="auto"/>
                <w:right w:val="none" w:sz="0" w:space="0" w:color="auto"/>
              </w:divBdr>
            </w:div>
            <w:div w:id="921329119">
              <w:marLeft w:val="0"/>
              <w:marRight w:val="2864"/>
              <w:marTop w:val="0"/>
              <w:marBottom w:val="0"/>
              <w:divBdr>
                <w:top w:val="none" w:sz="0" w:space="0" w:color="auto"/>
                <w:left w:val="none" w:sz="0" w:space="0" w:color="auto"/>
                <w:bottom w:val="none" w:sz="0" w:space="0" w:color="auto"/>
                <w:right w:val="none" w:sz="0" w:space="0" w:color="auto"/>
              </w:divBdr>
            </w:div>
            <w:div w:id="1737967845">
              <w:marLeft w:val="0"/>
              <w:marRight w:val="2864"/>
              <w:marTop w:val="0"/>
              <w:marBottom w:val="0"/>
              <w:divBdr>
                <w:top w:val="none" w:sz="0" w:space="0" w:color="auto"/>
                <w:left w:val="none" w:sz="0" w:space="0" w:color="auto"/>
                <w:bottom w:val="none" w:sz="0" w:space="0" w:color="auto"/>
                <w:right w:val="none" w:sz="0" w:space="0" w:color="auto"/>
              </w:divBdr>
            </w:div>
            <w:div w:id="538513400">
              <w:marLeft w:val="0"/>
              <w:marRight w:val="3969"/>
              <w:marTop w:val="0"/>
              <w:marBottom w:val="0"/>
              <w:divBdr>
                <w:top w:val="none" w:sz="0" w:space="0" w:color="auto"/>
                <w:left w:val="none" w:sz="0" w:space="0" w:color="auto"/>
                <w:bottom w:val="none" w:sz="0" w:space="0" w:color="auto"/>
                <w:right w:val="none" w:sz="0" w:space="0" w:color="auto"/>
              </w:divBdr>
            </w:div>
            <w:div w:id="771168670">
              <w:marLeft w:val="0"/>
              <w:marRight w:val="3969"/>
              <w:marTop w:val="0"/>
              <w:marBottom w:val="0"/>
              <w:divBdr>
                <w:top w:val="none" w:sz="0" w:space="0" w:color="auto"/>
                <w:left w:val="none" w:sz="0" w:space="0" w:color="auto"/>
                <w:bottom w:val="none" w:sz="0" w:space="0" w:color="auto"/>
                <w:right w:val="none" w:sz="0" w:space="0" w:color="auto"/>
              </w:divBdr>
            </w:div>
            <w:div w:id="1107237596">
              <w:marLeft w:val="0"/>
              <w:marRight w:val="3969"/>
              <w:marTop w:val="0"/>
              <w:marBottom w:val="0"/>
              <w:divBdr>
                <w:top w:val="none" w:sz="0" w:space="0" w:color="auto"/>
                <w:left w:val="none" w:sz="0" w:space="0" w:color="auto"/>
                <w:bottom w:val="none" w:sz="0" w:space="0" w:color="auto"/>
                <w:right w:val="none" w:sz="0" w:space="0" w:color="auto"/>
              </w:divBdr>
            </w:div>
            <w:div w:id="32316314">
              <w:marLeft w:val="0"/>
              <w:marRight w:val="2002"/>
              <w:marTop w:val="0"/>
              <w:marBottom w:val="0"/>
              <w:divBdr>
                <w:top w:val="none" w:sz="0" w:space="0" w:color="auto"/>
                <w:left w:val="none" w:sz="0" w:space="0" w:color="auto"/>
                <w:bottom w:val="none" w:sz="0" w:space="0" w:color="auto"/>
                <w:right w:val="none" w:sz="0" w:space="0" w:color="auto"/>
              </w:divBdr>
            </w:div>
            <w:div w:id="1614483545">
              <w:marLeft w:val="0"/>
              <w:marRight w:val="2864"/>
              <w:marTop w:val="0"/>
              <w:marBottom w:val="0"/>
              <w:divBdr>
                <w:top w:val="none" w:sz="0" w:space="0" w:color="auto"/>
                <w:left w:val="none" w:sz="0" w:space="0" w:color="auto"/>
                <w:bottom w:val="none" w:sz="0" w:space="0" w:color="auto"/>
                <w:right w:val="none" w:sz="0" w:space="0" w:color="auto"/>
              </w:divBdr>
            </w:div>
            <w:div w:id="777600923">
              <w:marLeft w:val="0"/>
              <w:marRight w:val="3969"/>
              <w:marTop w:val="0"/>
              <w:marBottom w:val="0"/>
              <w:divBdr>
                <w:top w:val="none" w:sz="0" w:space="0" w:color="auto"/>
                <w:left w:val="none" w:sz="0" w:space="0" w:color="auto"/>
                <w:bottom w:val="none" w:sz="0" w:space="0" w:color="auto"/>
                <w:right w:val="none" w:sz="0" w:space="0" w:color="auto"/>
              </w:divBdr>
            </w:div>
            <w:div w:id="735278750">
              <w:marLeft w:val="0"/>
              <w:marRight w:val="3969"/>
              <w:marTop w:val="0"/>
              <w:marBottom w:val="0"/>
              <w:divBdr>
                <w:top w:val="none" w:sz="0" w:space="0" w:color="auto"/>
                <w:left w:val="none" w:sz="0" w:space="0" w:color="auto"/>
                <w:bottom w:val="none" w:sz="0" w:space="0" w:color="auto"/>
                <w:right w:val="none" w:sz="0" w:space="0" w:color="auto"/>
              </w:divBdr>
            </w:div>
            <w:div w:id="716471494">
              <w:marLeft w:val="0"/>
              <w:marRight w:val="3969"/>
              <w:marTop w:val="0"/>
              <w:marBottom w:val="0"/>
              <w:divBdr>
                <w:top w:val="none" w:sz="0" w:space="0" w:color="auto"/>
                <w:left w:val="none" w:sz="0" w:space="0" w:color="auto"/>
                <w:bottom w:val="none" w:sz="0" w:space="0" w:color="auto"/>
                <w:right w:val="none" w:sz="0" w:space="0" w:color="auto"/>
              </w:divBdr>
            </w:div>
            <w:div w:id="1491482340">
              <w:marLeft w:val="0"/>
              <w:marRight w:val="2864"/>
              <w:marTop w:val="0"/>
              <w:marBottom w:val="0"/>
              <w:divBdr>
                <w:top w:val="none" w:sz="0" w:space="0" w:color="auto"/>
                <w:left w:val="none" w:sz="0" w:space="0" w:color="auto"/>
                <w:bottom w:val="none" w:sz="0" w:space="0" w:color="auto"/>
                <w:right w:val="none" w:sz="0" w:space="0" w:color="auto"/>
              </w:divBdr>
            </w:div>
            <w:div w:id="1909270667">
              <w:marLeft w:val="0"/>
              <w:marRight w:val="2864"/>
              <w:marTop w:val="0"/>
              <w:marBottom w:val="0"/>
              <w:divBdr>
                <w:top w:val="none" w:sz="0" w:space="0" w:color="auto"/>
                <w:left w:val="none" w:sz="0" w:space="0" w:color="auto"/>
                <w:bottom w:val="none" w:sz="0" w:space="0" w:color="auto"/>
                <w:right w:val="none" w:sz="0" w:space="0" w:color="auto"/>
              </w:divBdr>
            </w:div>
            <w:div w:id="2038001513">
              <w:marLeft w:val="0"/>
              <w:marRight w:val="368"/>
              <w:marTop w:val="0"/>
              <w:marBottom w:val="0"/>
              <w:divBdr>
                <w:top w:val="none" w:sz="0" w:space="0" w:color="auto"/>
                <w:left w:val="none" w:sz="0" w:space="0" w:color="auto"/>
                <w:bottom w:val="none" w:sz="0" w:space="0" w:color="auto"/>
                <w:right w:val="none" w:sz="0" w:space="0" w:color="auto"/>
              </w:divBdr>
            </w:div>
            <w:div w:id="1148474158">
              <w:marLeft w:val="0"/>
              <w:marRight w:val="352"/>
              <w:marTop w:val="120"/>
              <w:marBottom w:val="0"/>
              <w:divBdr>
                <w:top w:val="none" w:sz="0" w:space="0" w:color="auto"/>
                <w:left w:val="none" w:sz="0" w:space="0" w:color="auto"/>
                <w:bottom w:val="none" w:sz="0" w:space="0" w:color="auto"/>
                <w:right w:val="none" w:sz="0" w:space="0" w:color="auto"/>
              </w:divBdr>
            </w:div>
            <w:div w:id="935673993">
              <w:marLeft w:val="0"/>
              <w:marRight w:val="349"/>
              <w:marTop w:val="0"/>
              <w:marBottom w:val="0"/>
              <w:divBdr>
                <w:top w:val="none" w:sz="0" w:space="0" w:color="auto"/>
                <w:left w:val="none" w:sz="0" w:space="0" w:color="auto"/>
                <w:bottom w:val="none" w:sz="0" w:space="0" w:color="auto"/>
                <w:right w:val="none" w:sz="0" w:space="0" w:color="auto"/>
              </w:divBdr>
            </w:div>
            <w:div w:id="1396195480">
              <w:marLeft w:val="0"/>
              <w:marRight w:val="369"/>
              <w:marTop w:val="120"/>
              <w:marBottom w:val="0"/>
              <w:divBdr>
                <w:top w:val="none" w:sz="0" w:space="0" w:color="auto"/>
                <w:left w:val="none" w:sz="0" w:space="0" w:color="auto"/>
                <w:bottom w:val="none" w:sz="0" w:space="0" w:color="auto"/>
                <w:right w:val="none" w:sz="0" w:space="0" w:color="auto"/>
              </w:divBdr>
            </w:div>
            <w:div w:id="854465074">
              <w:marLeft w:val="0"/>
              <w:marRight w:val="369"/>
              <w:marTop w:val="120"/>
              <w:marBottom w:val="0"/>
              <w:divBdr>
                <w:top w:val="none" w:sz="0" w:space="0" w:color="auto"/>
                <w:left w:val="none" w:sz="0" w:space="0" w:color="auto"/>
                <w:bottom w:val="none" w:sz="0" w:space="0" w:color="auto"/>
                <w:right w:val="none" w:sz="0" w:space="0" w:color="auto"/>
              </w:divBdr>
            </w:div>
          </w:divsChild>
        </w:div>
      </w:divsChild>
    </w:div>
    <w:div w:id="793406778">
      <w:bodyDiv w:val="1"/>
      <w:marLeft w:val="0"/>
      <w:marRight w:val="0"/>
      <w:marTop w:val="0"/>
      <w:marBottom w:val="0"/>
      <w:divBdr>
        <w:top w:val="none" w:sz="0" w:space="0" w:color="auto"/>
        <w:left w:val="none" w:sz="0" w:space="0" w:color="auto"/>
        <w:bottom w:val="none" w:sz="0" w:space="0" w:color="auto"/>
        <w:right w:val="none" w:sz="0" w:space="0" w:color="auto"/>
      </w:divBdr>
      <w:divsChild>
        <w:div w:id="776679153">
          <w:marLeft w:val="0"/>
          <w:marRight w:val="352"/>
          <w:marTop w:val="120"/>
          <w:marBottom w:val="0"/>
          <w:divBdr>
            <w:top w:val="none" w:sz="0" w:space="0" w:color="auto"/>
            <w:left w:val="none" w:sz="0" w:space="0" w:color="auto"/>
            <w:bottom w:val="none" w:sz="0" w:space="0" w:color="auto"/>
            <w:right w:val="none" w:sz="0" w:space="0" w:color="auto"/>
          </w:divBdr>
        </w:div>
        <w:div w:id="1552183427">
          <w:marLeft w:val="0"/>
          <w:marRight w:val="349"/>
          <w:marTop w:val="0"/>
          <w:marBottom w:val="0"/>
          <w:divBdr>
            <w:top w:val="none" w:sz="0" w:space="0" w:color="auto"/>
            <w:left w:val="none" w:sz="0" w:space="0" w:color="auto"/>
            <w:bottom w:val="none" w:sz="0" w:space="0" w:color="auto"/>
            <w:right w:val="none" w:sz="0" w:space="0" w:color="auto"/>
          </w:divBdr>
        </w:div>
        <w:div w:id="1960137215">
          <w:marLeft w:val="0"/>
          <w:marRight w:val="369"/>
          <w:marTop w:val="120"/>
          <w:marBottom w:val="0"/>
          <w:divBdr>
            <w:top w:val="none" w:sz="0" w:space="0" w:color="auto"/>
            <w:left w:val="none" w:sz="0" w:space="0" w:color="auto"/>
            <w:bottom w:val="none" w:sz="0" w:space="0" w:color="auto"/>
            <w:right w:val="none" w:sz="0" w:space="0" w:color="auto"/>
          </w:divBdr>
        </w:div>
        <w:div w:id="1000740406">
          <w:marLeft w:val="0"/>
          <w:marRight w:val="369"/>
          <w:marTop w:val="12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http://www.mcs.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mailto:adamk@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מסמך" ma:contentTypeID="0x01010026555C3247DC0140BB38ACA28378F909" ma:contentTypeVersion="1" ma:contentTypeDescription="צור מסמך חדש." ma:contentTypeScope="" ma:versionID="74af2fa4509318422dc1997adf6dec64">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F91DD7-ADD2-4BCD-90B7-33578947C136}">
  <ds:schemaRefs>
    <ds:schemaRef ds:uri="http://purl.org/dc/dcmitype/"/>
    <ds:schemaRef ds:uri="http://schemas.microsoft.com/sharepoint/v3"/>
    <ds:schemaRef ds:uri="http://schemas.openxmlformats.org/package/2006/metadata/core-properties"/>
    <ds:schemaRef ds:uri="http://purl.org/dc/terms/"/>
    <ds:schemaRef ds:uri="http://schemas.microsoft.com/office/infopath/2007/PartnerControls"/>
    <ds:schemaRef ds:uri="http://purl.org/dc/elements/1.1/"/>
    <ds:schemaRef ds:uri="http://schemas.microsoft.com/office/2006/documentManagement/types"/>
    <ds:schemaRef ds:uri="http://schemas.microsoft.com/office/2006/metadata/properties"/>
    <ds:schemaRef ds:uri="http://www.w3.org/XML/1998/namespace"/>
  </ds:schemaRefs>
</ds:datastoreItem>
</file>

<file path=customXml/itemProps2.xml><?xml version="1.0" encoding="utf-8"?>
<ds:datastoreItem xmlns:ds="http://schemas.openxmlformats.org/officeDocument/2006/customXml" ds:itemID="{E46E21EA-E5F4-4498-AF39-600AF029D51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2E0951FA-A4D2-461B-89E3-E7DB88591F37}">
  <ds:schemaRefs>
    <ds:schemaRef ds:uri="http://schemas.microsoft.com/sharepoint/v3/contenttype/forms"/>
  </ds:schemaRefs>
</ds:datastoreItem>
</file>

<file path=customXml/itemProps4.xml><?xml version="1.0" encoding="utf-8"?>
<ds:datastoreItem xmlns:ds="http://schemas.openxmlformats.org/officeDocument/2006/customXml" ds:itemID="{4BD4C166-64AE-4A05-8BEC-70161B245D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832</Words>
  <Characters>4163</Characters>
  <Application>Microsoft Office Word</Application>
  <DocSecurity>4</DocSecurity>
  <Lines>34</Lines>
  <Paragraphs>9</Paragraphs>
  <ScaleCrop>false</ScaleCrop>
  <HeadingPairs>
    <vt:vector size="2" baseType="variant">
      <vt:variant>
        <vt:lpstr>שם</vt:lpstr>
      </vt:variant>
      <vt:variant>
        <vt:i4>1</vt:i4>
      </vt:variant>
    </vt:vector>
  </HeadingPairs>
  <TitlesOfParts>
    <vt:vector size="1" baseType="lpstr">
      <vt:lpstr>מודעה בערבית</vt:lpstr>
    </vt:vector>
  </TitlesOfParts>
  <Company>MoST</Company>
  <LinksUpToDate>false</LinksUpToDate>
  <CharactersWithSpaces>4986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בערבית</dc:title>
  <dc:creator>Sarel Kadosh</dc:creator>
  <cp:lastModifiedBy>Shiran Babayof</cp:lastModifiedBy>
  <cp:revision>2</cp:revision>
  <dcterms:created xsi:type="dcterms:W3CDTF">2016-08-10T05:25:00Z</dcterms:created>
  <dcterms:modified xsi:type="dcterms:W3CDTF">2016-08-10T05:25:00Z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0x01010026555C3247DC0140BB38ACA28378F909</vt:lpwstr>
  </property>
</Properties>
</file>